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eastAsia="黑体"/>
          <w:sz w:val="24"/>
          <w:szCs w:val="24"/>
        </w:rPr>
      </w:pPr>
    </w:p>
    <w:p>
      <w:pPr>
        <w:widowControl/>
        <w:jc w:val="left"/>
        <w:rPr>
          <w:rFonts w:eastAsia="黑体"/>
          <w:sz w:val="24"/>
          <w:szCs w:val="24"/>
        </w:rPr>
      </w:pPr>
      <w:r>
        <w:rPr>
          <w:rFonts w:eastAsia="黑体"/>
          <w:sz w:val="24"/>
          <w:szCs w:val="24"/>
        </w:rPr>
        <w:t>附件</w:t>
      </w:r>
      <w:r>
        <w:rPr>
          <w:rFonts w:hint="eastAsia" w:eastAsia="黑体"/>
          <w:sz w:val="24"/>
          <w:szCs w:val="24"/>
        </w:rPr>
        <w:t>2</w:t>
      </w:r>
    </w:p>
    <w:p>
      <w:pPr>
        <w:widowControl/>
        <w:jc w:val="left"/>
        <w:rPr>
          <w:rFonts w:eastAsia="黑体"/>
          <w:sz w:val="24"/>
          <w:szCs w:val="24"/>
        </w:rPr>
      </w:pPr>
    </w:p>
    <w:p>
      <w:pPr>
        <w:widowControl/>
        <w:spacing w:after="156" w:afterLines="50"/>
        <w:jc w:val="center"/>
        <w:rPr>
          <w:rFonts w:eastAsia="方正小标宋_GBK"/>
          <w:color w:val="000000"/>
          <w:sz w:val="36"/>
          <w:szCs w:val="36"/>
        </w:rPr>
      </w:pPr>
      <w:r>
        <w:rPr>
          <w:rFonts w:eastAsia="方正小标宋_GBK"/>
          <w:color w:val="000000"/>
          <w:sz w:val="36"/>
          <w:szCs w:val="36"/>
        </w:rPr>
        <w:t>2021年度部门整体支出绩效自评表</w:t>
      </w:r>
    </w:p>
    <w:tbl>
      <w:tblPr>
        <w:tblStyle w:val="4"/>
        <w:tblW w:w="100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1062"/>
        <w:gridCol w:w="1032"/>
        <w:gridCol w:w="863"/>
        <w:gridCol w:w="677"/>
        <w:gridCol w:w="229"/>
        <w:gridCol w:w="1096"/>
        <w:gridCol w:w="1363"/>
        <w:gridCol w:w="700"/>
        <w:gridCol w:w="960"/>
        <w:gridCol w:w="10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预算单位名  称</w:t>
            </w:r>
          </w:p>
        </w:tc>
        <w:tc>
          <w:tcPr>
            <w:tcW w:w="901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FF0000"/>
                <w:sz w:val="20"/>
                <w:szCs w:val="20"/>
              </w:rPr>
            </w:pPr>
            <w:r>
              <w:rPr>
                <w:rFonts w:hint="eastAsia" w:eastAsia="仿宋"/>
                <w:color w:val="auto"/>
                <w:sz w:val="20"/>
                <w:szCs w:val="20"/>
              </w:rPr>
              <w:t>常德市桃花源旅游管理区桃仙岭办事处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年度预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算申请</w:t>
            </w: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上年</w:t>
            </w:r>
          </w:p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结转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年初</w:t>
            </w:r>
          </w:p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预算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全年预算</w:t>
            </w: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2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年度资金总额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451.5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2060.33</w:t>
            </w: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2060.33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eastAsia" w:eastAsia="仿宋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49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按收入性质分：</w:t>
            </w:r>
            <w:r>
              <w:rPr>
                <w:rFonts w:hint="eastAsia" w:eastAsia="仿宋"/>
                <w:sz w:val="20"/>
                <w:szCs w:val="20"/>
                <w:lang w:val="en-US" w:eastAsia="zh-CN"/>
              </w:rPr>
              <w:t>2060.33</w:t>
            </w:r>
          </w:p>
        </w:tc>
        <w:tc>
          <w:tcPr>
            <w:tcW w:w="40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按支出性质分：</w:t>
            </w:r>
            <w:r>
              <w:rPr>
                <w:rFonts w:hint="eastAsia" w:eastAsia="仿宋"/>
                <w:sz w:val="20"/>
                <w:szCs w:val="20"/>
                <w:lang w:val="en-US" w:eastAsia="zh-CN"/>
              </w:rPr>
              <w:t>2060.33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49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 xml:space="preserve">  其中：  一般公共预算：</w:t>
            </w:r>
            <w:r>
              <w:rPr>
                <w:rFonts w:hint="eastAsia" w:eastAsia="仿宋"/>
                <w:sz w:val="20"/>
                <w:szCs w:val="20"/>
                <w:lang w:val="en-US" w:eastAsia="zh-CN"/>
              </w:rPr>
              <w:t>2060.33</w:t>
            </w:r>
          </w:p>
        </w:tc>
        <w:tc>
          <w:tcPr>
            <w:tcW w:w="40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其中：基本支出：</w:t>
            </w:r>
            <w:r>
              <w:rPr>
                <w:rFonts w:hint="eastAsia" w:eastAsia="仿宋"/>
                <w:sz w:val="20"/>
                <w:szCs w:val="20"/>
                <w:lang w:val="en-US" w:eastAsia="zh-CN"/>
              </w:rPr>
              <w:t>2060.33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49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800" w:firstLineChars="400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政府性基金拨款：</w:t>
            </w:r>
          </w:p>
        </w:tc>
        <w:tc>
          <w:tcPr>
            <w:tcW w:w="40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600" w:firstLineChars="300"/>
              <w:jc w:val="left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项目支出：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49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纳入专户管理的非税收入拨款：</w:t>
            </w:r>
          </w:p>
        </w:tc>
        <w:tc>
          <w:tcPr>
            <w:tcW w:w="40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49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1400" w:firstLineChars="700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其他资金：</w:t>
            </w:r>
          </w:p>
        </w:tc>
        <w:tc>
          <w:tcPr>
            <w:tcW w:w="40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0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70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5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70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hint="eastAsia"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目标一：完善机关内部控制制度建设，合理高效利用资金；按照区整体规划和工作任务，加强办事处职能建设，提高履职水平和能力。</w:t>
            </w:r>
          </w:p>
          <w:p>
            <w:pPr>
              <w:widowControl/>
              <w:spacing w:line="240" w:lineRule="exact"/>
              <w:rPr>
                <w:rFonts w:hint="eastAsia"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目标二：抓好平安建设工作，提高土地、林木、河流等生态环境保护，做好护林防火、抗</w:t>
            </w:r>
            <w:r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  <w:t>洪</w:t>
            </w:r>
            <w:r>
              <w:rPr>
                <w:rFonts w:hint="eastAsia" w:eastAsia="仿宋"/>
                <w:color w:val="000000"/>
                <w:sz w:val="20"/>
                <w:szCs w:val="20"/>
              </w:rPr>
              <w:t>救灾</w:t>
            </w:r>
            <w:r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  <w:t>、疫情防控</w:t>
            </w:r>
            <w:r>
              <w:rPr>
                <w:rFonts w:hint="eastAsia" w:eastAsia="仿宋"/>
                <w:color w:val="000000"/>
                <w:sz w:val="20"/>
                <w:szCs w:val="20"/>
              </w:rPr>
              <w:t>等工作，确保辖区内社会和谐稳定。</w:t>
            </w:r>
          </w:p>
          <w:p>
            <w:pPr>
              <w:widowControl/>
              <w:spacing w:line="240" w:lineRule="exact"/>
              <w:rPr>
                <w:rFonts w:hint="eastAsia"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目标三：抓好农村基础设施建设，提高农业综合生产能力，促进经济健康平稳发展。</w:t>
            </w:r>
          </w:p>
          <w:p>
            <w:pPr>
              <w:widowControl/>
              <w:spacing w:line="240" w:lineRule="exact"/>
              <w:rPr>
                <w:rFonts w:hint="eastAsia"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目标</w:t>
            </w:r>
            <w:r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  <w:t>四</w:t>
            </w:r>
            <w:r>
              <w:rPr>
                <w:rFonts w:hint="eastAsia" w:eastAsia="仿宋"/>
                <w:color w:val="000000"/>
                <w:sz w:val="20"/>
                <w:szCs w:val="20"/>
              </w:rPr>
              <w:t>：突出班子队伍建设，推进党建工作提质升级。</w:t>
            </w:r>
          </w:p>
          <w:p>
            <w:pPr>
              <w:widowControl/>
              <w:spacing w:line="240" w:lineRule="exact"/>
              <w:rPr>
                <w:rFonts w:hint="eastAsia"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目标</w:t>
            </w:r>
            <w:r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  <w:t>五</w:t>
            </w:r>
            <w:r>
              <w:rPr>
                <w:rFonts w:hint="eastAsia" w:eastAsia="仿宋"/>
                <w:color w:val="000000"/>
                <w:sz w:val="20"/>
                <w:szCs w:val="20"/>
              </w:rPr>
              <w:t>：做好乡村振兴战略工作。</w:t>
            </w:r>
          </w:p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目标</w:t>
            </w:r>
            <w:r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  <w:t>六</w:t>
            </w:r>
            <w:r>
              <w:rPr>
                <w:rFonts w:hint="eastAsia" w:eastAsia="仿宋"/>
                <w:color w:val="000000"/>
                <w:sz w:val="20"/>
                <w:szCs w:val="20"/>
              </w:rPr>
              <w:t>：完成其他各项工作任务。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按照预期目标完成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实际完成值</w:t>
            </w:r>
            <w:r>
              <w:rPr>
                <w:rFonts w:hint="eastAsia" w:eastAsia="仿宋"/>
                <w:color w:val="000000"/>
                <w:sz w:val="20"/>
                <w:szCs w:val="20"/>
              </w:rPr>
              <w:t>/率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（50分）</w:t>
            </w:r>
          </w:p>
        </w:tc>
        <w:tc>
          <w:tcPr>
            <w:tcW w:w="10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hint="eastAsia"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人员经费保障人数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≥30人</w:t>
            </w: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30人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hint="eastAsia"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环境整治次数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≥12次</w:t>
            </w: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12次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hint="eastAsia"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党建活动次数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≥12次</w:t>
            </w: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12次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hint="eastAsia"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机埠运行管护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≥2座</w:t>
            </w: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2座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hint="eastAsia"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培训村（居）数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≥6个</w:t>
            </w: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6个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hint="eastAsia"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惠农惠民补贴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≥2105人</w:t>
            </w: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2308人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机关事务正常运转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各类补贴对象合规率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各类补贴金额准确率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eastAsia" w:eastAsia="仿宋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质量达标率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党建工作考核达标率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0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0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年度绩效考核等级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  <w:t>优秀</w:t>
            </w: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  <w:t>优秀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标</w:t>
            </w:r>
          </w:p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产出指标</w:t>
            </w:r>
          </w:p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（50分）</w:t>
            </w:r>
          </w:p>
        </w:tc>
        <w:tc>
          <w:tcPr>
            <w:tcW w:w="10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各类补贴发放准确及时率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eastAsia="仿宋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eastAsia="仿宋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</w:t>
            </w: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年度各项工作按计划完成及时率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eastAsia="仿宋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eastAsia="仿宋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</w:t>
            </w:r>
          </w:p>
        </w:tc>
        <w:tc>
          <w:tcPr>
            <w:tcW w:w="10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成本发生规范合理率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基本支出控制额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2060.33</w:t>
            </w:r>
            <w:r>
              <w:rPr>
                <w:rFonts w:hint="eastAsia" w:eastAsia="仿宋"/>
                <w:color w:val="000000"/>
                <w:sz w:val="20"/>
                <w:szCs w:val="20"/>
              </w:rPr>
              <w:t>万元</w:t>
            </w: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2060.33</w:t>
            </w:r>
            <w:r>
              <w:rPr>
                <w:rFonts w:hint="eastAsia" w:eastAsia="仿宋"/>
                <w:color w:val="000000"/>
                <w:sz w:val="20"/>
                <w:szCs w:val="20"/>
              </w:rPr>
              <w:t>万元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效益指标</w:t>
            </w:r>
          </w:p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（30分）</w:t>
            </w:r>
          </w:p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经济效益指标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辖区生产总值增长率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≥5%</w:t>
            </w: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≥5%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辖区人均收入增长率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≥5%</w:t>
            </w: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≥5%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  <w:jc w:val="center"/>
        </w:trPr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社会效益指标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村（居）民利益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保障</w:t>
            </w: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保障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0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服务对象满意度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90%以上</w:t>
            </w: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73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rPr>
          <w:rFonts w:ascii="仿宋" w:hAnsi="仿宋" w:eastAsia="仿宋" w:cs="仿宋"/>
          <w:sz w:val="22"/>
          <w:szCs w:val="22"/>
        </w:rPr>
      </w:pPr>
    </w:p>
    <w:p>
      <w:pPr>
        <w:rPr>
          <w:rFonts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填表人：</w:t>
      </w:r>
      <w:r>
        <w:rPr>
          <w:rFonts w:hint="eastAsia" w:ascii="仿宋" w:hAnsi="仿宋" w:eastAsia="仿宋" w:cs="仿宋"/>
          <w:sz w:val="22"/>
          <w:szCs w:val="22"/>
          <w:lang w:eastAsia="zh-CN"/>
        </w:rPr>
        <w:t>何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2"/>
          <w:szCs w:val="22"/>
          <w:lang w:eastAsia="zh-CN"/>
        </w:rPr>
        <w:t>蓉</w:t>
      </w:r>
      <w:r>
        <w:rPr>
          <w:rFonts w:hint="eastAsia" w:ascii="仿宋" w:hAnsi="仿宋" w:eastAsia="仿宋" w:cs="仿宋"/>
          <w:sz w:val="22"/>
          <w:szCs w:val="22"/>
        </w:rPr>
        <w:t xml:space="preserve">                               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2"/>
          <w:szCs w:val="22"/>
        </w:rPr>
        <w:t>填报日期：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2022.11.15</w:t>
      </w:r>
      <w:r>
        <w:rPr>
          <w:rFonts w:hint="eastAsia" w:ascii="仿宋" w:hAnsi="仿宋" w:eastAsia="仿宋" w:cs="仿宋"/>
          <w:sz w:val="22"/>
          <w:szCs w:val="22"/>
        </w:rPr>
        <w:t xml:space="preserve">  </w:t>
      </w:r>
    </w:p>
    <w:p>
      <w:pPr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22"/>
          <w:szCs w:val="22"/>
        </w:rPr>
        <w:t>联系电话：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0736-7070138</w:t>
      </w:r>
      <w:r>
        <w:rPr>
          <w:rFonts w:hint="eastAsia" w:ascii="仿宋" w:hAnsi="仿宋" w:eastAsia="仿宋" w:cs="仿宋"/>
          <w:sz w:val="22"/>
          <w:szCs w:val="22"/>
        </w:rPr>
        <w:t xml:space="preserve">                  单位负责人签字：</w:t>
      </w:r>
    </w:p>
    <w:sectPr>
      <w:pgSz w:w="11906" w:h="16838"/>
      <w:pgMar w:top="1134" w:right="1531" w:bottom="113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jMjgxNTg5N2VkYTg5NGZjOGVlMmM1Y2FjNGEyNWMifQ=="/>
  </w:docVars>
  <w:rsids>
    <w:rsidRoot w:val="D7F5C6E8"/>
    <w:rsid w:val="00201658"/>
    <w:rsid w:val="008A1E1E"/>
    <w:rsid w:val="00D418F8"/>
    <w:rsid w:val="02B44B23"/>
    <w:rsid w:val="08142BF8"/>
    <w:rsid w:val="18302394"/>
    <w:rsid w:val="1A6A1923"/>
    <w:rsid w:val="1B3F16C5"/>
    <w:rsid w:val="1D8159E1"/>
    <w:rsid w:val="1ED16490"/>
    <w:rsid w:val="227F104B"/>
    <w:rsid w:val="22A437EA"/>
    <w:rsid w:val="23C8742F"/>
    <w:rsid w:val="262D66A1"/>
    <w:rsid w:val="2669557A"/>
    <w:rsid w:val="2DB24DB0"/>
    <w:rsid w:val="2F777868"/>
    <w:rsid w:val="35DC4104"/>
    <w:rsid w:val="3667268B"/>
    <w:rsid w:val="38A253C1"/>
    <w:rsid w:val="3BFF3B3D"/>
    <w:rsid w:val="3D08FDE9"/>
    <w:rsid w:val="3D8A66A8"/>
    <w:rsid w:val="403F1053"/>
    <w:rsid w:val="41E77BF5"/>
    <w:rsid w:val="441052F4"/>
    <w:rsid w:val="444A3956"/>
    <w:rsid w:val="4B295151"/>
    <w:rsid w:val="4BED6A2E"/>
    <w:rsid w:val="4C381FB4"/>
    <w:rsid w:val="4D395041"/>
    <w:rsid w:val="4DCC28BE"/>
    <w:rsid w:val="4E9A4412"/>
    <w:rsid w:val="52336067"/>
    <w:rsid w:val="547D286E"/>
    <w:rsid w:val="549A0BCF"/>
    <w:rsid w:val="5D1D16D8"/>
    <w:rsid w:val="6712276E"/>
    <w:rsid w:val="6AF4E76D"/>
    <w:rsid w:val="6F167D87"/>
    <w:rsid w:val="6FBDEB47"/>
    <w:rsid w:val="6FE763C5"/>
    <w:rsid w:val="70B17CB1"/>
    <w:rsid w:val="71FA6FD4"/>
    <w:rsid w:val="72A42E14"/>
    <w:rsid w:val="7405773C"/>
    <w:rsid w:val="75EAFD34"/>
    <w:rsid w:val="777AF532"/>
    <w:rsid w:val="796B643A"/>
    <w:rsid w:val="79F9990B"/>
    <w:rsid w:val="7BFEA0C4"/>
    <w:rsid w:val="7DEEB24C"/>
    <w:rsid w:val="7FFFD822"/>
    <w:rsid w:val="9F7549F5"/>
    <w:rsid w:val="A9CF32FC"/>
    <w:rsid w:val="ADFC3C62"/>
    <w:rsid w:val="CFCF3787"/>
    <w:rsid w:val="CFEED72A"/>
    <w:rsid w:val="D7F5C6E8"/>
    <w:rsid w:val="EBEF7F3D"/>
    <w:rsid w:val="F6CA17C4"/>
    <w:rsid w:val="FCD5229E"/>
    <w:rsid w:val="FFD7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8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character" w:customStyle="1" w:styleId="7">
    <w:name w:val="页眉 Char"/>
    <w:basedOn w:val="5"/>
    <w:link w:val="3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811</Words>
  <Characters>972</Characters>
  <Lines>9</Lines>
  <Paragraphs>5</Paragraphs>
  <TotalTime>192</TotalTime>
  <ScaleCrop>false</ScaleCrop>
  <LinksUpToDate>false</LinksUpToDate>
  <CharactersWithSpaces>1460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2022-08-30T10:28:00Z</dcterms:created>
  <dc:creator>greatwall</dc:creator>
  <cp:lastModifiedBy>Discipline</cp:lastModifiedBy>
  <cp:lastPrinted>2022-11-16T04:10:00Z</cp:lastPrinted>
  <dcterms:modified xsi:type="dcterms:W3CDTF">2022-11-17T01:44:46Z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8CE55D165C79466B9CF20A2608D3F8E9</vt:lpwstr>
  </property>
</Properties>
</file>