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4A76D" w14:textId="77777777" w:rsidR="005E0FC8" w:rsidRDefault="005E0FC8">
      <w:pPr>
        <w:spacing w:line="600" w:lineRule="exact"/>
        <w:rPr>
          <w:rFonts w:eastAsia="黑体"/>
          <w:sz w:val="32"/>
          <w:szCs w:val="32"/>
        </w:rPr>
      </w:pPr>
    </w:p>
    <w:p w14:paraId="3DE7B9EB" w14:textId="77777777" w:rsidR="005E0FC8" w:rsidRDefault="005E0FC8">
      <w:pPr>
        <w:spacing w:line="600" w:lineRule="exact"/>
        <w:rPr>
          <w:rFonts w:eastAsia="黑体"/>
          <w:sz w:val="32"/>
          <w:szCs w:val="32"/>
        </w:rPr>
      </w:pPr>
    </w:p>
    <w:p w14:paraId="7DD4447C" w14:textId="77777777" w:rsidR="005E0FC8" w:rsidRDefault="005E0FC8">
      <w:pPr>
        <w:spacing w:line="600" w:lineRule="exact"/>
        <w:rPr>
          <w:rFonts w:eastAsia="黑体"/>
          <w:sz w:val="32"/>
          <w:szCs w:val="32"/>
        </w:rPr>
      </w:pPr>
    </w:p>
    <w:p w14:paraId="53543A43" w14:textId="47E3646A" w:rsidR="005E0FC8" w:rsidRDefault="00F14D1B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2022</w:t>
      </w:r>
      <w:r w:rsidR="00D8462A">
        <w:rPr>
          <w:rFonts w:eastAsia="方正小标宋_GBK"/>
          <w:sz w:val="52"/>
          <w:szCs w:val="52"/>
        </w:rPr>
        <w:t>年度</w:t>
      </w:r>
      <w:r w:rsidR="00D722FA">
        <w:rPr>
          <w:rFonts w:eastAsia="方正小标宋_GBK" w:hint="eastAsia"/>
          <w:sz w:val="52"/>
          <w:szCs w:val="52"/>
        </w:rPr>
        <w:t>消防大队</w:t>
      </w:r>
      <w:r w:rsidR="00D8462A">
        <w:rPr>
          <w:rFonts w:eastAsia="方正小标宋_GBK"/>
          <w:sz w:val="52"/>
          <w:szCs w:val="52"/>
        </w:rPr>
        <w:t>整体支出</w:t>
      </w:r>
    </w:p>
    <w:p w14:paraId="614C07DC" w14:textId="77777777" w:rsidR="005E0FC8" w:rsidRDefault="00D8462A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 w14:paraId="3CD675DD" w14:textId="77777777" w:rsidR="005E0FC8" w:rsidRDefault="005E0FC8">
      <w:pPr>
        <w:jc w:val="center"/>
        <w:rPr>
          <w:rFonts w:eastAsia="方正小标宋_GBK"/>
          <w:b/>
          <w:sz w:val="52"/>
          <w:szCs w:val="52"/>
        </w:rPr>
      </w:pPr>
    </w:p>
    <w:p w14:paraId="0A746B31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2F40EA5A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686B5755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79025382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694A9730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6D96FB1B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542C1F83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3BC1C33A" w14:textId="77777777" w:rsidR="005E0FC8" w:rsidRDefault="005E0FC8">
      <w:pPr>
        <w:jc w:val="center"/>
        <w:rPr>
          <w:rFonts w:eastAsia="黑体"/>
          <w:sz w:val="32"/>
          <w:szCs w:val="32"/>
        </w:rPr>
      </w:pPr>
    </w:p>
    <w:p w14:paraId="136B4B5C" w14:textId="36DD9ECA" w:rsidR="005E0FC8" w:rsidRDefault="00D8462A" w:rsidP="00D722FA">
      <w:pPr>
        <w:spacing w:line="600" w:lineRule="exact"/>
        <w:ind w:firstLineChars="700" w:firstLine="2240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单位名称：</w:t>
      </w:r>
      <w:r w:rsidR="00606143">
        <w:rPr>
          <w:rFonts w:eastAsia="仿宋" w:hint="eastAsia"/>
          <w:sz w:val="32"/>
          <w:szCs w:val="32"/>
        </w:rPr>
        <w:t>消防大队</w:t>
      </w:r>
    </w:p>
    <w:p w14:paraId="1636C03F" w14:textId="0672DED1" w:rsidR="005E0FC8" w:rsidRDefault="00D8462A" w:rsidP="00D722FA">
      <w:pPr>
        <w:spacing w:line="600" w:lineRule="exact"/>
        <w:ind w:firstLineChars="800" w:firstLine="256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</w:t>
      </w:r>
      <w:r>
        <w:rPr>
          <w:rFonts w:eastAsia="仿宋"/>
          <w:sz w:val="32"/>
          <w:szCs w:val="32"/>
        </w:rPr>
        <w:t>年</w:t>
      </w:r>
      <w:r w:rsidR="00D722FA">
        <w:rPr>
          <w:rFonts w:eastAsia="仿宋"/>
          <w:sz w:val="32"/>
          <w:szCs w:val="32"/>
        </w:rPr>
        <w:t>9</w:t>
      </w:r>
      <w:r>
        <w:rPr>
          <w:rFonts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>2</w:t>
      </w:r>
      <w:r w:rsidR="00D722FA">
        <w:rPr>
          <w:rFonts w:eastAsia="仿宋"/>
          <w:sz w:val="32"/>
          <w:szCs w:val="32"/>
        </w:rPr>
        <w:t>4</w:t>
      </w:r>
      <w:r>
        <w:rPr>
          <w:rFonts w:eastAsia="仿宋"/>
          <w:sz w:val="32"/>
          <w:szCs w:val="32"/>
        </w:rPr>
        <w:t>日</w:t>
      </w:r>
    </w:p>
    <w:p w14:paraId="4D79F0BA" w14:textId="77777777" w:rsidR="005E0FC8" w:rsidRDefault="005E0FC8">
      <w:pPr>
        <w:spacing w:line="560" w:lineRule="exact"/>
        <w:rPr>
          <w:rFonts w:eastAsia="方正小标宋_GBK"/>
          <w:sz w:val="44"/>
          <w:szCs w:val="44"/>
        </w:rPr>
      </w:pPr>
    </w:p>
    <w:p w14:paraId="5A14E01E" w14:textId="77777777" w:rsidR="005E0FC8" w:rsidRDefault="005E0FC8">
      <w:pPr>
        <w:spacing w:line="560" w:lineRule="exact"/>
        <w:rPr>
          <w:rFonts w:eastAsia="方正小标宋_GBK"/>
          <w:sz w:val="44"/>
          <w:szCs w:val="44"/>
        </w:rPr>
      </w:pPr>
    </w:p>
    <w:p w14:paraId="6DE6C2DA" w14:textId="77777777" w:rsidR="005E0FC8" w:rsidRDefault="005E0FC8">
      <w:pPr>
        <w:spacing w:line="560" w:lineRule="exact"/>
        <w:rPr>
          <w:rFonts w:eastAsia="方正小标宋_GBK"/>
          <w:sz w:val="44"/>
          <w:szCs w:val="44"/>
        </w:rPr>
      </w:pPr>
    </w:p>
    <w:p w14:paraId="48CE0ADF" w14:textId="77777777" w:rsidR="005E0FC8" w:rsidRDefault="005E0FC8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2383F996" w14:textId="77777777" w:rsidR="005E0FC8" w:rsidRDefault="005E0FC8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190AAA8A" w14:textId="77777777" w:rsidR="005E0FC8" w:rsidRDefault="005E0FC8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493D28B4" w14:textId="4BB602D0" w:rsidR="005E0FC8" w:rsidRDefault="00F14D1B"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2022</w:t>
      </w:r>
      <w:r w:rsidR="00D8462A">
        <w:rPr>
          <w:rFonts w:eastAsia="方正小标宋_GBK"/>
          <w:sz w:val="44"/>
          <w:szCs w:val="44"/>
        </w:rPr>
        <w:t>年度</w:t>
      </w:r>
      <w:r w:rsidR="00606143">
        <w:rPr>
          <w:rFonts w:eastAsia="方正小标宋_GBK"/>
          <w:sz w:val="44"/>
          <w:szCs w:val="44"/>
        </w:rPr>
        <w:t>消防大队</w:t>
      </w:r>
      <w:r w:rsidR="00D8462A">
        <w:rPr>
          <w:rFonts w:eastAsia="方正小标宋_GBK"/>
          <w:sz w:val="44"/>
          <w:szCs w:val="44"/>
        </w:rPr>
        <w:t>整体支出</w:t>
      </w:r>
    </w:p>
    <w:p w14:paraId="4A4F608D" w14:textId="77777777" w:rsidR="005E0FC8" w:rsidRDefault="00D8462A"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p w14:paraId="6237CEEC" w14:textId="77777777" w:rsidR="005E0FC8" w:rsidRDefault="005E0FC8">
      <w:pPr>
        <w:spacing w:line="560" w:lineRule="exact"/>
        <w:rPr>
          <w:rFonts w:eastAsia="黑体"/>
          <w:sz w:val="32"/>
          <w:szCs w:val="32"/>
        </w:rPr>
      </w:pPr>
    </w:p>
    <w:p w14:paraId="120A1B70" w14:textId="77777777" w:rsidR="005E0FC8" w:rsidRDefault="00D8462A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 w14:paraId="28CB5A27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 w14:paraId="573F5446" w14:textId="25922223" w:rsidR="007E5B68" w:rsidRDefault="007E5B68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桃花源旅游管理区消防大队</w:t>
      </w:r>
      <w:r w:rsidR="00D8462A">
        <w:rPr>
          <w:sz w:val="30"/>
          <w:szCs w:val="30"/>
        </w:rPr>
        <w:t>为</w:t>
      </w:r>
      <w:r>
        <w:rPr>
          <w:rFonts w:hint="eastAsia"/>
          <w:sz w:val="30"/>
          <w:szCs w:val="30"/>
        </w:rPr>
        <w:t>区</w:t>
      </w:r>
      <w:r w:rsidR="00D8462A">
        <w:rPr>
          <w:sz w:val="30"/>
          <w:szCs w:val="30"/>
        </w:rPr>
        <w:t>人民政府下属的一级预算单位，</w:t>
      </w:r>
      <w:r w:rsidRPr="007E5B68">
        <w:rPr>
          <w:rFonts w:hint="eastAsia"/>
          <w:sz w:val="30"/>
          <w:szCs w:val="30"/>
        </w:rPr>
        <w:t>目前有指挥员</w:t>
      </w:r>
      <w:r w:rsidRPr="007E5B68">
        <w:rPr>
          <w:rFonts w:hint="eastAsia"/>
          <w:sz w:val="30"/>
          <w:szCs w:val="30"/>
        </w:rPr>
        <w:t>2</w:t>
      </w:r>
      <w:r w:rsidRPr="007E5B68">
        <w:rPr>
          <w:rFonts w:hint="eastAsia"/>
          <w:sz w:val="30"/>
          <w:szCs w:val="30"/>
        </w:rPr>
        <w:t>人、消防员</w:t>
      </w:r>
      <w:r w:rsidRPr="007E5B68">
        <w:rPr>
          <w:rFonts w:hint="eastAsia"/>
          <w:sz w:val="30"/>
          <w:szCs w:val="30"/>
        </w:rPr>
        <w:t>2</w:t>
      </w:r>
      <w:r w:rsidRPr="007E5B68">
        <w:rPr>
          <w:rFonts w:hint="eastAsia"/>
          <w:sz w:val="30"/>
          <w:szCs w:val="30"/>
        </w:rPr>
        <w:t>人、专职消防员</w:t>
      </w:r>
      <w:r w:rsidRPr="007E5B68"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1</w:t>
      </w:r>
      <w:r w:rsidRPr="007E5B68">
        <w:rPr>
          <w:rFonts w:hint="eastAsia"/>
          <w:sz w:val="30"/>
          <w:szCs w:val="30"/>
        </w:rPr>
        <w:t>人、</w:t>
      </w:r>
      <w:r>
        <w:rPr>
          <w:rFonts w:hint="eastAsia"/>
          <w:sz w:val="30"/>
          <w:szCs w:val="30"/>
        </w:rPr>
        <w:t>消防</w:t>
      </w:r>
      <w:r w:rsidRPr="007E5B68">
        <w:rPr>
          <w:rFonts w:hint="eastAsia"/>
          <w:sz w:val="30"/>
          <w:szCs w:val="30"/>
        </w:rPr>
        <w:t>文员</w:t>
      </w:r>
      <w:r w:rsidRPr="007E5B68">
        <w:rPr>
          <w:rFonts w:hint="eastAsia"/>
          <w:sz w:val="30"/>
          <w:szCs w:val="30"/>
        </w:rPr>
        <w:t>3</w:t>
      </w:r>
      <w:r w:rsidRPr="007E5B68">
        <w:rPr>
          <w:rFonts w:hint="eastAsia"/>
          <w:sz w:val="30"/>
          <w:szCs w:val="30"/>
        </w:rPr>
        <w:t>人，共计</w:t>
      </w:r>
      <w:r w:rsidRPr="007E5B68"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8</w:t>
      </w:r>
      <w:r w:rsidRPr="007E5B68">
        <w:rPr>
          <w:rFonts w:hint="eastAsia"/>
          <w:sz w:val="30"/>
          <w:szCs w:val="30"/>
        </w:rPr>
        <w:t>人。消防车辆共计</w:t>
      </w:r>
      <w:r w:rsidRPr="007E5B68">
        <w:rPr>
          <w:rFonts w:hint="eastAsia"/>
          <w:sz w:val="30"/>
          <w:szCs w:val="30"/>
        </w:rPr>
        <w:t>3</w:t>
      </w:r>
      <w:r w:rsidRPr="007E5B68">
        <w:rPr>
          <w:rFonts w:hint="eastAsia"/>
          <w:sz w:val="30"/>
          <w:szCs w:val="30"/>
        </w:rPr>
        <w:t>辆，城市主战车</w:t>
      </w:r>
      <w:r w:rsidRPr="007E5B68">
        <w:rPr>
          <w:rFonts w:hint="eastAsia"/>
          <w:sz w:val="30"/>
          <w:szCs w:val="30"/>
        </w:rPr>
        <w:t>1</w:t>
      </w:r>
      <w:r w:rsidRPr="007E5B68">
        <w:rPr>
          <w:rFonts w:hint="eastAsia"/>
          <w:sz w:val="30"/>
          <w:szCs w:val="30"/>
        </w:rPr>
        <w:t>辆（</w:t>
      </w:r>
      <w:r w:rsidR="00F14D1B">
        <w:rPr>
          <w:rFonts w:hint="eastAsia"/>
          <w:sz w:val="30"/>
          <w:szCs w:val="30"/>
        </w:rPr>
        <w:t>2022</w:t>
      </w:r>
      <w:r w:rsidRPr="007E5B68">
        <w:rPr>
          <w:rFonts w:hint="eastAsia"/>
          <w:sz w:val="30"/>
          <w:szCs w:val="30"/>
        </w:rPr>
        <w:t>年采购），水罐消防车</w:t>
      </w:r>
      <w:r w:rsidRPr="007E5B68">
        <w:rPr>
          <w:rFonts w:hint="eastAsia"/>
          <w:sz w:val="30"/>
          <w:szCs w:val="30"/>
        </w:rPr>
        <w:t>2</w:t>
      </w:r>
      <w:r w:rsidRPr="007E5B68">
        <w:rPr>
          <w:rFonts w:hint="eastAsia"/>
          <w:sz w:val="30"/>
          <w:szCs w:val="30"/>
        </w:rPr>
        <w:t>辆（</w:t>
      </w:r>
      <w:r w:rsidRPr="007E5B68">
        <w:rPr>
          <w:rFonts w:hint="eastAsia"/>
          <w:sz w:val="30"/>
          <w:szCs w:val="30"/>
        </w:rPr>
        <w:t>1</w:t>
      </w:r>
      <w:r w:rsidRPr="007E5B68">
        <w:rPr>
          <w:rFonts w:hint="eastAsia"/>
          <w:sz w:val="30"/>
          <w:szCs w:val="30"/>
        </w:rPr>
        <w:t>辆由市消防支队配备、</w:t>
      </w:r>
      <w:r w:rsidRPr="007E5B68">
        <w:rPr>
          <w:rFonts w:hint="eastAsia"/>
          <w:sz w:val="30"/>
          <w:szCs w:val="30"/>
        </w:rPr>
        <w:t>1</w:t>
      </w:r>
      <w:r w:rsidRPr="007E5B68">
        <w:rPr>
          <w:rFonts w:hint="eastAsia"/>
          <w:sz w:val="30"/>
          <w:szCs w:val="30"/>
        </w:rPr>
        <w:t>辆为市政洒水车改装）</w:t>
      </w:r>
      <w:r>
        <w:rPr>
          <w:rFonts w:hint="eastAsia"/>
          <w:sz w:val="30"/>
          <w:szCs w:val="30"/>
        </w:rPr>
        <w:t>。</w:t>
      </w:r>
    </w:p>
    <w:p w14:paraId="01494CFD" w14:textId="173494DB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（二）单位主要职责</w:t>
      </w:r>
    </w:p>
    <w:p w14:paraId="741B2BF9" w14:textId="717A1B00" w:rsidR="005E0FC8" w:rsidRDefault="007F5C3E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消防大队</w:t>
      </w:r>
      <w:r w:rsidR="00D8462A">
        <w:rPr>
          <w:sz w:val="30"/>
          <w:szCs w:val="30"/>
        </w:rPr>
        <w:t>是主管全</w:t>
      </w:r>
      <w:r>
        <w:rPr>
          <w:rFonts w:hint="eastAsia"/>
          <w:sz w:val="30"/>
          <w:szCs w:val="30"/>
        </w:rPr>
        <w:t>区公共安全和人民生命财产安全</w:t>
      </w:r>
      <w:r w:rsidR="00D8462A">
        <w:rPr>
          <w:sz w:val="30"/>
          <w:szCs w:val="30"/>
        </w:rPr>
        <w:t>工作的职能部门。主要负责</w:t>
      </w:r>
      <w:r>
        <w:rPr>
          <w:rFonts w:hint="eastAsia"/>
          <w:sz w:val="30"/>
          <w:szCs w:val="30"/>
        </w:rPr>
        <w:t>本地区的消防监督、执勤灭火和部队的管理教育工作</w:t>
      </w:r>
      <w:r w:rsidR="00D8462A">
        <w:rPr>
          <w:sz w:val="30"/>
          <w:szCs w:val="30"/>
        </w:rPr>
        <w:t>；组织</w:t>
      </w:r>
      <w:r>
        <w:rPr>
          <w:rFonts w:hint="eastAsia"/>
          <w:sz w:val="30"/>
          <w:szCs w:val="30"/>
        </w:rPr>
        <w:t>开展消防安全教育和消防安全检查</w:t>
      </w:r>
      <w:r w:rsidR="00806777">
        <w:rPr>
          <w:rFonts w:hint="eastAsia"/>
          <w:sz w:val="30"/>
          <w:szCs w:val="30"/>
        </w:rPr>
        <w:t>，督促整改火灾隐患</w:t>
      </w:r>
      <w:r w:rsidR="00D8462A">
        <w:rPr>
          <w:sz w:val="30"/>
          <w:szCs w:val="30"/>
        </w:rPr>
        <w:t>；</w:t>
      </w:r>
      <w:r w:rsidR="00B33242">
        <w:rPr>
          <w:rFonts w:hint="eastAsia"/>
          <w:sz w:val="30"/>
          <w:szCs w:val="30"/>
        </w:rPr>
        <w:t>掌握本地消防工作动态，负责制定消防建设计划，不断改善公共消防设施条件；组织重大和一般火灾原因调查</w:t>
      </w:r>
      <w:r w:rsidR="00F14D1B">
        <w:rPr>
          <w:rFonts w:hint="eastAsia"/>
          <w:sz w:val="30"/>
          <w:szCs w:val="30"/>
        </w:rPr>
        <w:t>，处理火灾事故，负责消防产品监督管理和技术指导工作。</w:t>
      </w:r>
    </w:p>
    <w:p w14:paraId="5172D3C9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 w14:paraId="26B08387" w14:textId="40CF8D4F" w:rsidR="005E0FC8" w:rsidRDefault="00F14D1B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1</w:t>
      </w:r>
      <w:r w:rsidR="00D8462A">
        <w:rPr>
          <w:sz w:val="30"/>
          <w:szCs w:val="30"/>
        </w:rPr>
        <w:t xml:space="preserve">. </w:t>
      </w:r>
      <w:r w:rsidR="00D8462A">
        <w:rPr>
          <w:sz w:val="30"/>
          <w:szCs w:val="30"/>
        </w:rPr>
        <w:t>部门整体收支情况</w:t>
      </w:r>
    </w:p>
    <w:p w14:paraId="5CB290D5" w14:textId="34411750" w:rsidR="005E0FC8" w:rsidRDefault="00F14D1B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2022</w:t>
      </w:r>
      <w:r w:rsidR="00D8462A">
        <w:rPr>
          <w:sz w:val="30"/>
          <w:szCs w:val="30"/>
        </w:rPr>
        <w:t>年部门年初预算收入</w:t>
      </w:r>
      <w:r w:rsidR="00D8462A">
        <w:rPr>
          <w:rFonts w:hint="eastAsia"/>
          <w:sz w:val="30"/>
          <w:szCs w:val="30"/>
        </w:rPr>
        <w:t>（不含所属二级预算单位）</w:t>
      </w:r>
      <w:r w:rsidRPr="00F14D1B">
        <w:rPr>
          <w:sz w:val="30"/>
          <w:szCs w:val="30"/>
        </w:rPr>
        <w:t>810.04</w:t>
      </w:r>
      <w:r w:rsidR="00D8462A">
        <w:rPr>
          <w:sz w:val="30"/>
          <w:szCs w:val="30"/>
        </w:rPr>
        <w:t>万元，其中：一般公共预算拨款</w:t>
      </w:r>
      <w:r w:rsidRPr="00F14D1B">
        <w:rPr>
          <w:sz w:val="30"/>
          <w:szCs w:val="30"/>
        </w:rPr>
        <w:t>460.04</w:t>
      </w:r>
      <w:r w:rsidR="00D8462A">
        <w:rPr>
          <w:sz w:val="30"/>
          <w:szCs w:val="30"/>
        </w:rPr>
        <w:t>万元，其他资金</w:t>
      </w:r>
      <w:r>
        <w:rPr>
          <w:sz w:val="30"/>
          <w:szCs w:val="30"/>
        </w:rPr>
        <w:t>350.00</w:t>
      </w:r>
      <w:r w:rsidR="00D8462A">
        <w:rPr>
          <w:sz w:val="30"/>
          <w:szCs w:val="30"/>
        </w:rPr>
        <w:t>万元。</w:t>
      </w:r>
    </w:p>
    <w:p w14:paraId="496B1D76" w14:textId="77892E86" w:rsidR="005E0FC8" w:rsidRDefault="00F14D1B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2022</w:t>
      </w:r>
      <w:r w:rsidR="00D8462A">
        <w:rPr>
          <w:sz w:val="30"/>
          <w:szCs w:val="30"/>
        </w:rPr>
        <w:t>年部门年初预算支出</w:t>
      </w:r>
      <w:r w:rsidR="00D8462A">
        <w:rPr>
          <w:rFonts w:hint="eastAsia"/>
          <w:sz w:val="30"/>
          <w:szCs w:val="30"/>
        </w:rPr>
        <w:t>（不含所属二级预算单位）</w:t>
      </w:r>
      <w:r w:rsidR="00DF564B">
        <w:rPr>
          <w:sz w:val="30"/>
          <w:szCs w:val="30"/>
        </w:rPr>
        <w:t>810.04</w:t>
      </w:r>
      <w:r w:rsidR="00D8462A">
        <w:rPr>
          <w:rFonts w:hint="eastAsia"/>
          <w:sz w:val="30"/>
          <w:szCs w:val="30"/>
        </w:rPr>
        <w:t>万元</w:t>
      </w:r>
      <w:r w:rsidR="00D8462A">
        <w:rPr>
          <w:sz w:val="30"/>
          <w:szCs w:val="30"/>
        </w:rPr>
        <w:t>，其中：基本支出</w:t>
      </w:r>
      <w:r w:rsidR="00DF564B">
        <w:rPr>
          <w:sz w:val="30"/>
          <w:szCs w:val="30"/>
        </w:rPr>
        <w:t>95.04</w:t>
      </w:r>
      <w:r w:rsidR="00D8462A">
        <w:rPr>
          <w:sz w:val="30"/>
          <w:szCs w:val="30"/>
        </w:rPr>
        <w:t>万元，项目支出</w:t>
      </w:r>
      <w:r w:rsidR="00DF564B">
        <w:rPr>
          <w:sz w:val="30"/>
          <w:szCs w:val="30"/>
        </w:rPr>
        <w:t>715.00</w:t>
      </w:r>
      <w:r w:rsidR="00D8462A">
        <w:rPr>
          <w:sz w:val="30"/>
          <w:szCs w:val="30"/>
        </w:rPr>
        <w:t>万元。</w:t>
      </w:r>
    </w:p>
    <w:p w14:paraId="589C0DD0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（四）部门绩效目标</w:t>
      </w:r>
    </w:p>
    <w:p w14:paraId="75CADBFF" w14:textId="77777777" w:rsidR="005E0FC8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sz w:val="30"/>
          <w:szCs w:val="30"/>
        </w:rPr>
        <w:t>部门绩效总目标</w:t>
      </w:r>
    </w:p>
    <w:p w14:paraId="335C4E58" w14:textId="4EF424EE" w:rsidR="007D03E1" w:rsidRPr="007D03E1" w:rsidRDefault="00D8462A" w:rsidP="007D03E1">
      <w:pPr>
        <w:widowControl/>
        <w:spacing w:line="500" w:lineRule="exact"/>
        <w:ind w:firstLineChars="200" w:firstLine="600"/>
        <w:rPr>
          <w:rFonts w:hint="eastAsia"/>
          <w:sz w:val="30"/>
          <w:szCs w:val="30"/>
        </w:rPr>
      </w:pPr>
      <w:r>
        <w:rPr>
          <w:sz w:val="30"/>
          <w:szCs w:val="30"/>
        </w:rPr>
        <w:t>（</w:t>
      </w:r>
      <w:r>
        <w:rPr>
          <w:sz w:val="30"/>
          <w:szCs w:val="30"/>
        </w:rPr>
        <w:t>1</w:t>
      </w:r>
      <w:r>
        <w:rPr>
          <w:sz w:val="30"/>
          <w:szCs w:val="30"/>
        </w:rPr>
        <w:t>）</w:t>
      </w:r>
      <w:r w:rsidR="007D03E1" w:rsidRPr="007D03E1">
        <w:rPr>
          <w:rFonts w:hint="eastAsia"/>
          <w:sz w:val="30"/>
          <w:szCs w:val="30"/>
        </w:rPr>
        <w:t>保证日常灭火、抢险救援中体现较高的装备效能。</w:t>
      </w:r>
    </w:p>
    <w:p w14:paraId="77365218" w14:textId="7AD63B83" w:rsidR="007D03E1" w:rsidRPr="007D03E1" w:rsidRDefault="007D03E1" w:rsidP="007D03E1">
      <w:pPr>
        <w:widowControl/>
        <w:spacing w:line="500" w:lineRule="exact"/>
        <w:ind w:firstLineChars="200" w:firstLine="600"/>
        <w:rPr>
          <w:rFonts w:hint="eastAsia"/>
          <w:sz w:val="30"/>
          <w:szCs w:val="30"/>
        </w:rPr>
      </w:pPr>
    </w:p>
    <w:p w14:paraId="1F9C37B0" w14:textId="77777777" w:rsidR="007D03E1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（</w:t>
      </w:r>
      <w:r>
        <w:rPr>
          <w:sz w:val="30"/>
          <w:szCs w:val="30"/>
        </w:rPr>
        <w:t>2</w:t>
      </w:r>
      <w:r>
        <w:rPr>
          <w:sz w:val="30"/>
          <w:szCs w:val="30"/>
        </w:rPr>
        <w:t>）</w:t>
      </w:r>
      <w:r w:rsidR="007D03E1" w:rsidRPr="007D03E1">
        <w:rPr>
          <w:rFonts w:hint="eastAsia"/>
          <w:sz w:val="30"/>
          <w:szCs w:val="30"/>
        </w:rPr>
        <w:t>及时有效地救援人民群众的生命、财产。</w:t>
      </w:r>
    </w:p>
    <w:p w14:paraId="2823CB36" w14:textId="77777777" w:rsidR="007D03E1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（</w:t>
      </w:r>
      <w:r>
        <w:rPr>
          <w:sz w:val="30"/>
          <w:szCs w:val="30"/>
        </w:rPr>
        <w:t>3</w:t>
      </w:r>
      <w:r>
        <w:rPr>
          <w:sz w:val="30"/>
          <w:szCs w:val="30"/>
        </w:rPr>
        <w:t>）</w:t>
      </w:r>
      <w:r w:rsidR="007D03E1" w:rsidRPr="007D03E1">
        <w:rPr>
          <w:rFonts w:hint="eastAsia"/>
          <w:sz w:val="30"/>
          <w:szCs w:val="30"/>
        </w:rPr>
        <w:t>保证辖区内不发生较大以上的火灾事故。</w:t>
      </w:r>
    </w:p>
    <w:p w14:paraId="4EC2C3EE" w14:textId="3EDDD41C" w:rsidR="005E0FC8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sz w:val="30"/>
          <w:szCs w:val="30"/>
        </w:rPr>
        <w:t>部门</w:t>
      </w:r>
      <w:r w:rsidR="00F14D1B">
        <w:rPr>
          <w:sz w:val="30"/>
          <w:szCs w:val="30"/>
        </w:rPr>
        <w:t>2022</w:t>
      </w:r>
      <w:r>
        <w:rPr>
          <w:sz w:val="30"/>
          <w:szCs w:val="30"/>
        </w:rPr>
        <w:t>年度绩效目标</w:t>
      </w:r>
    </w:p>
    <w:p w14:paraId="20E3596E" w14:textId="77777777" w:rsidR="005E0FC8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bookmarkStart w:id="0" w:name="_Hlk115080257"/>
      <w:r>
        <w:rPr>
          <w:sz w:val="30"/>
          <w:szCs w:val="30"/>
        </w:rPr>
        <w:t>（</w:t>
      </w:r>
      <w:r>
        <w:rPr>
          <w:sz w:val="30"/>
          <w:szCs w:val="30"/>
        </w:rPr>
        <w:t>1</w:t>
      </w:r>
      <w:r>
        <w:rPr>
          <w:sz w:val="30"/>
          <w:szCs w:val="30"/>
        </w:rPr>
        <w:t>）产出指标</w:t>
      </w:r>
    </w:p>
    <w:p w14:paraId="66D8BD65" w14:textId="3CEB4C55" w:rsidR="00763B0C" w:rsidRPr="00763B0C" w:rsidRDefault="00D8462A" w:rsidP="005507B0">
      <w:pPr>
        <w:widowControl/>
        <w:spacing w:line="500" w:lineRule="exact"/>
        <w:ind w:firstLineChars="200" w:firstLine="600"/>
      </w:pPr>
      <w:r>
        <w:rPr>
          <w:rFonts w:ascii="宋体" w:eastAsia="宋体" w:hAnsi="宋体" w:cs="宋体" w:hint="eastAsia"/>
          <w:sz w:val="30"/>
          <w:szCs w:val="30"/>
        </w:rPr>
        <w:t>①</w:t>
      </w:r>
      <w:r>
        <w:rPr>
          <w:sz w:val="30"/>
          <w:szCs w:val="30"/>
        </w:rPr>
        <w:t>数量指标。新建</w:t>
      </w:r>
      <w:r w:rsidR="00763B0C">
        <w:rPr>
          <w:rFonts w:hint="eastAsia"/>
          <w:sz w:val="30"/>
          <w:szCs w:val="30"/>
        </w:rPr>
        <w:t>消防站</w:t>
      </w:r>
      <w:r w:rsidR="00763B0C">
        <w:rPr>
          <w:rFonts w:hint="eastAsia"/>
          <w:sz w:val="30"/>
          <w:szCs w:val="30"/>
        </w:rPr>
        <w:t>1</w:t>
      </w:r>
      <w:r w:rsidR="00763B0C">
        <w:rPr>
          <w:rFonts w:hint="eastAsia"/>
          <w:sz w:val="30"/>
          <w:szCs w:val="30"/>
        </w:rPr>
        <w:t>个，满足入住条件</w:t>
      </w:r>
      <w:r>
        <w:rPr>
          <w:sz w:val="30"/>
          <w:szCs w:val="30"/>
        </w:rPr>
        <w:t>。</w:t>
      </w:r>
      <w:r w:rsidR="00763B0C" w:rsidRPr="00763B0C">
        <w:rPr>
          <w:rFonts w:hint="eastAsia"/>
          <w:sz w:val="30"/>
          <w:szCs w:val="30"/>
        </w:rPr>
        <w:t>消防安全宣传</w:t>
      </w:r>
      <w:r w:rsidR="00763B0C">
        <w:rPr>
          <w:rFonts w:hint="eastAsia"/>
          <w:sz w:val="30"/>
          <w:szCs w:val="30"/>
        </w:rPr>
        <w:t>包括</w:t>
      </w:r>
      <w:r w:rsidR="00763B0C" w:rsidRPr="00763B0C">
        <w:rPr>
          <w:rFonts w:hint="eastAsia"/>
          <w:sz w:val="30"/>
          <w:szCs w:val="30"/>
        </w:rPr>
        <w:t>消防教育、学校消防演练以及消防活动等约</w:t>
      </w:r>
      <w:r w:rsidR="00763B0C" w:rsidRPr="00763B0C">
        <w:rPr>
          <w:rFonts w:hint="eastAsia"/>
          <w:sz w:val="30"/>
          <w:szCs w:val="30"/>
        </w:rPr>
        <w:t>50</w:t>
      </w:r>
      <w:r w:rsidR="00763B0C" w:rsidRPr="00763B0C">
        <w:rPr>
          <w:rFonts w:hint="eastAsia"/>
          <w:sz w:val="30"/>
          <w:szCs w:val="30"/>
        </w:rPr>
        <w:t>次</w:t>
      </w:r>
      <w:r>
        <w:rPr>
          <w:sz w:val="30"/>
          <w:szCs w:val="30"/>
        </w:rPr>
        <w:t>。</w:t>
      </w:r>
      <w:bookmarkStart w:id="1" w:name="_Hlk115081681"/>
      <w:r w:rsidR="00763B0C" w:rsidRPr="00763B0C">
        <w:rPr>
          <w:rFonts w:hint="eastAsia"/>
          <w:sz w:val="30"/>
          <w:szCs w:val="30"/>
        </w:rPr>
        <w:t>发送防火安全短信数约</w:t>
      </w:r>
      <w:r w:rsidR="00763B0C" w:rsidRPr="00763B0C">
        <w:rPr>
          <w:rFonts w:hint="eastAsia"/>
          <w:sz w:val="30"/>
          <w:szCs w:val="30"/>
        </w:rPr>
        <w:t>100500</w:t>
      </w:r>
      <w:r w:rsidR="00763B0C" w:rsidRPr="00763B0C">
        <w:rPr>
          <w:rFonts w:hint="eastAsia"/>
          <w:sz w:val="30"/>
          <w:szCs w:val="30"/>
        </w:rPr>
        <w:t>条</w:t>
      </w:r>
      <w:r w:rsidR="00763B0C">
        <w:rPr>
          <w:rFonts w:hint="eastAsia"/>
          <w:sz w:val="30"/>
          <w:szCs w:val="30"/>
        </w:rPr>
        <w:t>，例如</w:t>
      </w:r>
      <w:r w:rsidR="00763B0C" w:rsidRPr="00763B0C">
        <w:rPr>
          <w:rFonts w:hint="eastAsia"/>
          <w:sz w:val="30"/>
          <w:szCs w:val="30"/>
        </w:rPr>
        <w:t>对辖区居民发送节假日消防安全的温馨提示等</w:t>
      </w:r>
      <w:r>
        <w:rPr>
          <w:sz w:val="30"/>
          <w:szCs w:val="30"/>
        </w:rPr>
        <w:t>。</w:t>
      </w:r>
      <w:r w:rsidR="00763B0C" w:rsidRPr="00763B0C">
        <w:rPr>
          <w:rFonts w:hint="eastAsia"/>
          <w:sz w:val="30"/>
          <w:szCs w:val="30"/>
        </w:rPr>
        <w:t>全面防火检查开展次数</w:t>
      </w:r>
      <w:r w:rsidR="005507B0" w:rsidRPr="005507B0">
        <w:rPr>
          <w:rFonts w:hint="eastAsia"/>
          <w:sz w:val="30"/>
          <w:szCs w:val="30"/>
        </w:rPr>
        <w:t>约</w:t>
      </w:r>
      <w:r w:rsidR="005507B0" w:rsidRPr="005507B0">
        <w:rPr>
          <w:rFonts w:hint="eastAsia"/>
          <w:sz w:val="30"/>
          <w:szCs w:val="30"/>
        </w:rPr>
        <w:t>65</w:t>
      </w:r>
      <w:r w:rsidR="005507B0" w:rsidRPr="005507B0">
        <w:rPr>
          <w:rFonts w:hint="eastAsia"/>
          <w:sz w:val="30"/>
          <w:szCs w:val="30"/>
        </w:rPr>
        <w:t>次</w:t>
      </w:r>
      <w:r w:rsidR="005507B0">
        <w:rPr>
          <w:rFonts w:hint="eastAsia"/>
          <w:sz w:val="30"/>
          <w:szCs w:val="30"/>
        </w:rPr>
        <w:t>，</w:t>
      </w:r>
      <w:r w:rsidR="00763B0C" w:rsidRPr="00763B0C">
        <w:rPr>
          <w:rFonts w:hint="eastAsia"/>
          <w:sz w:val="30"/>
          <w:szCs w:val="30"/>
        </w:rPr>
        <w:t>对辖区自建房、营业场所等进行分类检查</w:t>
      </w:r>
      <w:r>
        <w:rPr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辖区内防火检查家数约</w:t>
      </w:r>
      <w:r w:rsidR="005507B0" w:rsidRPr="005507B0">
        <w:rPr>
          <w:rFonts w:hint="eastAsia"/>
          <w:sz w:val="30"/>
          <w:szCs w:val="30"/>
        </w:rPr>
        <w:t>500</w:t>
      </w:r>
      <w:r w:rsidR="005507B0" w:rsidRPr="005507B0">
        <w:rPr>
          <w:rFonts w:hint="eastAsia"/>
          <w:sz w:val="30"/>
          <w:szCs w:val="30"/>
        </w:rPr>
        <w:t>家</w:t>
      </w:r>
      <w:r w:rsidR="005507B0">
        <w:rPr>
          <w:rFonts w:hint="eastAsia"/>
          <w:sz w:val="30"/>
          <w:szCs w:val="30"/>
        </w:rPr>
        <w:t>，</w:t>
      </w:r>
      <w:r w:rsidR="005507B0" w:rsidRPr="005507B0">
        <w:rPr>
          <w:rFonts w:hint="eastAsia"/>
          <w:sz w:val="30"/>
          <w:szCs w:val="30"/>
        </w:rPr>
        <w:t>对辖区自建房、营业场所等进行分类检查</w:t>
      </w:r>
      <w:r w:rsidR="005507B0" w:rsidRPr="005507B0">
        <w:rPr>
          <w:rFonts w:hint="eastAsia"/>
          <w:sz w:val="30"/>
          <w:szCs w:val="30"/>
        </w:rPr>
        <w:tab/>
      </w:r>
      <w:r>
        <w:rPr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辖区内防火检查隐患整改处数约</w:t>
      </w:r>
      <w:r w:rsidR="005507B0" w:rsidRPr="005507B0">
        <w:rPr>
          <w:rFonts w:hint="eastAsia"/>
          <w:sz w:val="30"/>
          <w:szCs w:val="30"/>
        </w:rPr>
        <w:t>650</w:t>
      </w:r>
      <w:r w:rsidR="005507B0" w:rsidRPr="005507B0">
        <w:rPr>
          <w:rFonts w:hint="eastAsia"/>
          <w:sz w:val="30"/>
          <w:szCs w:val="30"/>
        </w:rPr>
        <w:t>处</w:t>
      </w:r>
      <w:r w:rsidR="005507B0">
        <w:rPr>
          <w:rFonts w:hint="eastAsia"/>
          <w:sz w:val="30"/>
          <w:szCs w:val="30"/>
        </w:rPr>
        <w:t>，</w:t>
      </w:r>
      <w:r w:rsidR="005507B0" w:rsidRPr="005507B0">
        <w:rPr>
          <w:rFonts w:hint="eastAsia"/>
          <w:sz w:val="30"/>
          <w:szCs w:val="30"/>
        </w:rPr>
        <w:t>对辖区自建房、营业场所等进行分类检查</w:t>
      </w:r>
      <w:r>
        <w:rPr>
          <w:sz w:val="30"/>
          <w:szCs w:val="30"/>
        </w:rPr>
        <w:t>。</w:t>
      </w:r>
      <w:bookmarkEnd w:id="1"/>
      <w:r w:rsidR="005507B0" w:rsidRPr="005507B0">
        <w:rPr>
          <w:rFonts w:hint="eastAsia"/>
          <w:sz w:val="30"/>
          <w:szCs w:val="30"/>
        </w:rPr>
        <w:t>消防出警次数</w:t>
      </w:r>
      <w:r w:rsidR="005507B0" w:rsidRPr="005507B0">
        <w:rPr>
          <w:rFonts w:hint="eastAsia"/>
          <w:sz w:val="30"/>
          <w:szCs w:val="30"/>
        </w:rPr>
        <w:t>27</w:t>
      </w:r>
      <w:r w:rsidR="005507B0" w:rsidRPr="005507B0">
        <w:rPr>
          <w:rFonts w:hint="eastAsia"/>
          <w:sz w:val="30"/>
          <w:szCs w:val="30"/>
        </w:rPr>
        <w:t>次</w:t>
      </w:r>
      <w:r>
        <w:rPr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消防出动救援力量约</w:t>
      </w:r>
      <w:r w:rsidR="005507B0" w:rsidRPr="005507B0">
        <w:rPr>
          <w:rFonts w:hint="eastAsia"/>
          <w:sz w:val="30"/>
          <w:szCs w:val="30"/>
        </w:rPr>
        <w:t>260</w:t>
      </w:r>
      <w:r w:rsidR="005507B0" w:rsidRPr="005507B0">
        <w:rPr>
          <w:rFonts w:hint="eastAsia"/>
          <w:sz w:val="30"/>
          <w:szCs w:val="30"/>
        </w:rPr>
        <w:t>余人次</w:t>
      </w:r>
      <w:r>
        <w:rPr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出警车辆数</w:t>
      </w:r>
      <w:r w:rsidR="005507B0">
        <w:rPr>
          <w:rFonts w:hint="eastAsia"/>
          <w:sz w:val="30"/>
          <w:szCs w:val="30"/>
        </w:rPr>
        <w:t>量约</w:t>
      </w:r>
      <w:r w:rsidR="005507B0" w:rsidRPr="005507B0">
        <w:rPr>
          <w:rFonts w:hint="eastAsia"/>
          <w:sz w:val="30"/>
          <w:szCs w:val="30"/>
        </w:rPr>
        <w:t>47</w:t>
      </w:r>
      <w:r w:rsidR="005507B0" w:rsidRPr="005507B0">
        <w:rPr>
          <w:rFonts w:hint="eastAsia"/>
          <w:sz w:val="30"/>
          <w:szCs w:val="30"/>
        </w:rPr>
        <w:t>台次</w:t>
      </w:r>
      <w:r>
        <w:rPr>
          <w:sz w:val="30"/>
          <w:szCs w:val="30"/>
        </w:rPr>
        <w:t>。</w:t>
      </w:r>
    </w:p>
    <w:p w14:paraId="743F370E" w14:textId="77777777" w:rsidR="0016456C" w:rsidRDefault="00D8462A" w:rsidP="0016456C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②</w:t>
      </w:r>
      <w:r>
        <w:rPr>
          <w:sz w:val="30"/>
          <w:szCs w:val="30"/>
        </w:rPr>
        <w:t>质量指标。</w:t>
      </w:r>
      <w:r w:rsidR="005507B0" w:rsidRPr="005507B0">
        <w:rPr>
          <w:rFonts w:hint="eastAsia"/>
          <w:sz w:val="30"/>
          <w:szCs w:val="30"/>
        </w:rPr>
        <w:t>救助对象准确率</w:t>
      </w:r>
      <w:r w:rsidR="005507B0" w:rsidRPr="005507B0">
        <w:rPr>
          <w:rFonts w:hint="eastAsia"/>
          <w:sz w:val="30"/>
          <w:szCs w:val="30"/>
        </w:rPr>
        <w:t>95%</w:t>
      </w:r>
      <w:r w:rsidR="00A71631">
        <w:rPr>
          <w:rFonts w:hint="eastAsia"/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绩效评估责任部门主体责任、主管部门职责落实率</w:t>
      </w:r>
      <w:r w:rsidR="005507B0" w:rsidRPr="005507B0">
        <w:rPr>
          <w:rFonts w:hint="eastAsia"/>
          <w:sz w:val="30"/>
          <w:szCs w:val="30"/>
        </w:rPr>
        <w:t>100%</w:t>
      </w:r>
      <w:r w:rsidR="0016456C">
        <w:rPr>
          <w:rFonts w:hint="eastAsia"/>
          <w:sz w:val="30"/>
          <w:szCs w:val="30"/>
        </w:rPr>
        <w:t>。</w:t>
      </w:r>
      <w:r w:rsidR="005507B0" w:rsidRPr="005507B0">
        <w:rPr>
          <w:rFonts w:hint="eastAsia"/>
          <w:sz w:val="30"/>
          <w:szCs w:val="30"/>
        </w:rPr>
        <w:t>绩效评估指标任务落实完成率</w:t>
      </w:r>
      <w:r w:rsidR="005507B0" w:rsidRPr="005507B0">
        <w:rPr>
          <w:rFonts w:hint="eastAsia"/>
          <w:sz w:val="30"/>
          <w:szCs w:val="30"/>
        </w:rPr>
        <w:t>100%</w:t>
      </w:r>
      <w:r w:rsidR="005507B0" w:rsidRPr="005507B0">
        <w:rPr>
          <w:rFonts w:hint="eastAsia"/>
          <w:sz w:val="30"/>
          <w:szCs w:val="30"/>
        </w:rPr>
        <w:tab/>
      </w:r>
    </w:p>
    <w:p w14:paraId="23F55709" w14:textId="6593DAD6" w:rsidR="005E0FC8" w:rsidRDefault="00D8462A" w:rsidP="0016456C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③</w:t>
      </w:r>
      <w:r>
        <w:rPr>
          <w:sz w:val="30"/>
          <w:szCs w:val="30"/>
        </w:rPr>
        <w:t>时效指标。</w:t>
      </w:r>
      <w:r>
        <w:rPr>
          <w:rFonts w:hint="eastAsia"/>
          <w:sz w:val="30"/>
          <w:szCs w:val="30"/>
        </w:rPr>
        <w:t>任务完成及时率</w:t>
      </w:r>
      <w:r>
        <w:rPr>
          <w:rFonts w:hint="eastAsia"/>
          <w:sz w:val="30"/>
          <w:szCs w:val="30"/>
        </w:rPr>
        <w:t>100%</w:t>
      </w:r>
      <w:r>
        <w:rPr>
          <w:sz w:val="30"/>
          <w:szCs w:val="30"/>
        </w:rPr>
        <w:t>。</w:t>
      </w:r>
    </w:p>
    <w:p w14:paraId="1618CB57" w14:textId="7D71C489" w:rsidR="005E0FC8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④</w:t>
      </w:r>
      <w:r>
        <w:rPr>
          <w:sz w:val="30"/>
          <w:szCs w:val="30"/>
        </w:rPr>
        <w:t>成本指标。</w:t>
      </w:r>
      <w:r w:rsidR="0016456C">
        <w:rPr>
          <w:rFonts w:hint="eastAsia"/>
          <w:sz w:val="30"/>
          <w:szCs w:val="30"/>
        </w:rPr>
        <w:t>补贴标准合规率</w:t>
      </w:r>
      <w:r>
        <w:rPr>
          <w:sz w:val="30"/>
          <w:szCs w:val="30"/>
        </w:rPr>
        <w:t>100%</w:t>
      </w:r>
      <w:r>
        <w:rPr>
          <w:sz w:val="30"/>
          <w:szCs w:val="30"/>
        </w:rPr>
        <w:t>。</w:t>
      </w:r>
    </w:p>
    <w:p w14:paraId="276B7CE6" w14:textId="62B3A086" w:rsidR="0016456C" w:rsidRPr="0016456C" w:rsidRDefault="00D8462A" w:rsidP="0016456C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（</w:t>
      </w:r>
      <w:r>
        <w:rPr>
          <w:sz w:val="30"/>
          <w:szCs w:val="30"/>
        </w:rPr>
        <w:t>2</w:t>
      </w:r>
      <w:r>
        <w:rPr>
          <w:sz w:val="30"/>
          <w:szCs w:val="30"/>
        </w:rPr>
        <w:t>）效益指标</w:t>
      </w:r>
    </w:p>
    <w:p w14:paraId="622FBEE7" w14:textId="6B704E5A" w:rsidR="005E0FC8" w:rsidRDefault="00D8462A" w:rsidP="00B06A2F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ascii="宋体" w:eastAsia="宋体" w:hAnsi="宋体" w:cs="宋体" w:hint="eastAsia"/>
          <w:sz w:val="30"/>
          <w:szCs w:val="30"/>
        </w:rPr>
        <w:t>①</w:t>
      </w:r>
      <w:r w:rsidR="0016456C">
        <w:rPr>
          <w:rFonts w:hint="eastAsia"/>
          <w:sz w:val="30"/>
          <w:szCs w:val="30"/>
        </w:rPr>
        <w:t>社会效益指标。</w:t>
      </w:r>
      <w:r w:rsidR="0016456C" w:rsidRPr="0016456C">
        <w:rPr>
          <w:rFonts w:hint="eastAsia"/>
          <w:sz w:val="30"/>
          <w:szCs w:val="30"/>
        </w:rPr>
        <w:t>居民生活幸福指数提高</w:t>
      </w:r>
      <w:r w:rsidR="0016456C">
        <w:rPr>
          <w:rFonts w:hint="eastAsia"/>
          <w:sz w:val="30"/>
          <w:szCs w:val="30"/>
        </w:rPr>
        <w:t>。</w:t>
      </w:r>
      <w:r w:rsidR="0016456C" w:rsidRPr="0016456C">
        <w:rPr>
          <w:rFonts w:hint="eastAsia"/>
          <w:sz w:val="30"/>
          <w:szCs w:val="30"/>
        </w:rPr>
        <w:t>消防安全指数提高</w:t>
      </w:r>
      <w:r w:rsidR="0016456C">
        <w:rPr>
          <w:rFonts w:hint="eastAsia"/>
          <w:sz w:val="30"/>
          <w:szCs w:val="30"/>
        </w:rPr>
        <w:t>。</w:t>
      </w:r>
      <w:r w:rsidR="0016456C" w:rsidRPr="0016456C">
        <w:rPr>
          <w:rFonts w:hint="eastAsia"/>
          <w:sz w:val="30"/>
          <w:szCs w:val="30"/>
        </w:rPr>
        <w:t>困难群众获得感增强</w:t>
      </w:r>
      <w:r w:rsidR="0016456C" w:rsidRPr="0016456C">
        <w:rPr>
          <w:rFonts w:hint="eastAsia"/>
          <w:sz w:val="30"/>
          <w:szCs w:val="30"/>
        </w:rPr>
        <w:tab/>
      </w:r>
      <w:r w:rsidR="0016456C">
        <w:rPr>
          <w:rFonts w:hint="eastAsia"/>
          <w:sz w:val="30"/>
          <w:szCs w:val="30"/>
        </w:rPr>
        <w:t>。</w:t>
      </w:r>
      <w:r w:rsidR="0016456C" w:rsidRPr="0016456C">
        <w:rPr>
          <w:rFonts w:hint="eastAsia"/>
          <w:sz w:val="30"/>
          <w:szCs w:val="30"/>
        </w:rPr>
        <w:t>火灾应急处置能力对社会安宁稳定的影响提升</w:t>
      </w:r>
      <w:r w:rsidR="0016456C">
        <w:rPr>
          <w:rFonts w:hint="eastAsia"/>
          <w:sz w:val="30"/>
          <w:szCs w:val="30"/>
        </w:rPr>
        <w:t>。</w:t>
      </w:r>
      <w:r w:rsidR="0016456C" w:rsidRPr="0016456C">
        <w:rPr>
          <w:rFonts w:hint="eastAsia"/>
          <w:sz w:val="30"/>
          <w:szCs w:val="30"/>
        </w:rPr>
        <w:tab/>
      </w:r>
    </w:p>
    <w:p w14:paraId="26531C4D" w14:textId="586FF155" w:rsidR="0016456C" w:rsidRDefault="00D8462A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②</w:t>
      </w:r>
      <w:r w:rsidR="0016456C" w:rsidRPr="0016456C">
        <w:rPr>
          <w:rFonts w:hint="eastAsia"/>
          <w:sz w:val="30"/>
          <w:szCs w:val="30"/>
        </w:rPr>
        <w:t>生态</w:t>
      </w:r>
      <w:r w:rsidR="00B06A2F">
        <w:rPr>
          <w:rFonts w:hint="eastAsia"/>
          <w:sz w:val="30"/>
          <w:szCs w:val="30"/>
        </w:rPr>
        <w:t>效益指标。</w:t>
      </w:r>
      <w:r w:rsidR="0016456C" w:rsidRPr="0016456C">
        <w:rPr>
          <w:rFonts w:hint="eastAsia"/>
          <w:sz w:val="30"/>
          <w:szCs w:val="30"/>
        </w:rPr>
        <w:t>减小火灾、其他救援事故生态破坏</w:t>
      </w:r>
      <w:r w:rsidR="0016456C" w:rsidRPr="0016456C">
        <w:rPr>
          <w:rFonts w:hint="eastAsia"/>
          <w:sz w:val="30"/>
          <w:szCs w:val="30"/>
        </w:rPr>
        <w:tab/>
      </w:r>
    </w:p>
    <w:p w14:paraId="45EFA963" w14:textId="4E87A655" w:rsidR="005E0FC8" w:rsidRDefault="00D8462A">
      <w:pPr>
        <w:widowControl/>
        <w:spacing w:line="500" w:lineRule="exact"/>
        <w:ind w:firstLineChars="200" w:firstLine="600"/>
      </w:pPr>
      <w:r>
        <w:rPr>
          <w:sz w:val="30"/>
          <w:szCs w:val="30"/>
        </w:rPr>
        <w:t>③</w:t>
      </w:r>
      <w:bookmarkStart w:id="2" w:name="_Hlk115081790"/>
      <w:r w:rsidR="0016456C" w:rsidRPr="0016456C">
        <w:rPr>
          <w:rFonts w:hint="eastAsia"/>
          <w:sz w:val="30"/>
          <w:szCs w:val="30"/>
        </w:rPr>
        <w:t>服务对象满意度</w:t>
      </w:r>
      <w:r w:rsidR="00B06A2F">
        <w:rPr>
          <w:rFonts w:hint="eastAsia"/>
          <w:sz w:val="30"/>
          <w:szCs w:val="30"/>
        </w:rPr>
        <w:t>。</w:t>
      </w:r>
      <w:r w:rsidR="0016456C" w:rsidRPr="0016456C">
        <w:rPr>
          <w:rFonts w:hint="eastAsia"/>
          <w:sz w:val="30"/>
          <w:szCs w:val="30"/>
        </w:rPr>
        <w:t>直接受益对象满意度≥</w:t>
      </w:r>
      <w:r w:rsidR="0016456C" w:rsidRPr="0016456C">
        <w:rPr>
          <w:rFonts w:hint="eastAsia"/>
          <w:sz w:val="30"/>
          <w:szCs w:val="30"/>
        </w:rPr>
        <w:t>99%</w:t>
      </w:r>
      <w:r w:rsidR="0016456C" w:rsidRPr="0016456C">
        <w:rPr>
          <w:rFonts w:hint="eastAsia"/>
          <w:sz w:val="30"/>
          <w:szCs w:val="30"/>
        </w:rPr>
        <w:tab/>
      </w:r>
    </w:p>
    <w:bookmarkEnd w:id="0"/>
    <w:bookmarkEnd w:id="2"/>
    <w:p w14:paraId="16422345" w14:textId="77777777" w:rsidR="005E0FC8" w:rsidRDefault="00D8462A">
      <w:pPr>
        <w:pStyle w:val="a4"/>
        <w:widowControl/>
        <w:spacing w:line="50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二、一般公共预算支出情况</w:t>
      </w:r>
    </w:p>
    <w:p w14:paraId="024FBB8D" w14:textId="1F72895D" w:rsidR="005E0FC8" w:rsidRDefault="00B06A2F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lastRenderedPageBreak/>
        <w:t>消防大队</w:t>
      </w:r>
      <w:r w:rsidRPr="00B06A2F">
        <w:rPr>
          <w:rFonts w:hint="eastAsia"/>
          <w:sz w:val="30"/>
          <w:szCs w:val="30"/>
        </w:rPr>
        <w:t>2022</w:t>
      </w:r>
      <w:r w:rsidRPr="00B06A2F">
        <w:rPr>
          <w:rFonts w:hint="eastAsia"/>
          <w:sz w:val="30"/>
          <w:szCs w:val="30"/>
        </w:rPr>
        <w:t>年度一般公共预算财政拨款基本支出年初结转和结余</w:t>
      </w:r>
      <w:r w:rsidRPr="00B06A2F">
        <w:rPr>
          <w:rFonts w:hint="eastAsia"/>
          <w:sz w:val="30"/>
          <w:szCs w:val="30"/>
        </w:rPr>
        <w:t>0</w:t>
      </w:r>
      <w:r w:rsidRPr="00B06A2F">
        <w:rPr>
          <w:rFonts w:hint="eastAsia"/>
          <w:sz w:val="30"/>
          <w:szCs w:val="30"/>
        </w:rPr>
        <w:t>万元，</w:t>
      </w:r>
      <w:r w:rsidR="00D8462A">
        <w:rPr>
          <w:rFonts w:hint="eastAsia"/>
          <w:sz w:val="30"/>
          <w:szCs w:val="30"/>
        </w:rPr>
        <w:t>本年支出</w:t>
      </w:r>
      <w:r>
        <w:rPr>
          <w:rFonts w:hint="eastAsia"/>
          <w:sz w:val="30"/>
          <w:szCs w:val="30"/>
        </w:rPr>
        <w:t>8</w:t>
      </w:r>
      <w:r>
        <w:rPr>
          <w:sz w:val="30"/>
          <w:szCs w:val="30"/>
        </w:rPr>
        <w:t>10.04</w:t>
      </w:r>
      <w:r w:rsidR="00D8462A">
        <w:rPr>
          <w:rFonts w:hint="eastAsia"/>
          <w:sz w:val="30"/>
          <w:szCs w:val="30"/>
        </w:rPr>
        <w:t>万元，年末结转和结余</w:t>
      </w:r>
      <w:r>
        <w:rPr>
          <w:sz w:val="30"/>
          <w:szCs w:val="30"/>
        </w:rPr>
        <w:t>0</w:t>
      </w:r>
      <w:r w:rsidR="00D8462A">
        <w:rPr>
          <w:rFonts w:hint="eastAsia"/>
          <w:sz w:val="30"/>
          <w:szCs w:val="30"/>
        </w:rPr>
        <w:t>万元。</w:t>
      </w:r>
    </w:p>
    <w:p w14:paraId="47DACD84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 w14:paraId="300B0AC3" w14:textId="730A3766" w:rsidR="005E0FC8" w:rsidRDefault="00F05CE5">
      <w:pPr>
        <w:widowControl/>
        <w:spacing w:line="500" w:lineRule="exact"/>
        <w:ind w:firstLineChars="200" w:firstLine="600"/>
        <w:rPr>
          <w:sz w:val="30"/>
          <w:szCs w:val="30"/>
        </w:rPr>
      </w:pPr>
      <w:bookmarkStart w:id="3" w:name="_Hlk115079932"/>
      <w:bookmarkStart w:id="4" w:name="_Hlk115080103"/>
      <w:r>
        <w:rPr>
          <w:rFonts w:hint="eastAsia"/>
          <w:sz w:val="30"/>
          <w:szCs w:val="30"/>
        </w:rPr>
        <w:t>桃花源消防大队</w:t>
      </w:r>
      <w:r w:rsidR="00D8462A">
        <w:rPr>
          <w:rFonts w:hint="eastAsia"/>
          <w:sz w:val="30"/>
          <w:szCs w:val="30"/>
        </w:rPr>
        <w:t>（不含所属二级预算单位）</w:t>
      </w:r>
      <w:r w:rsidR="00F14D1B">
        <w:rPr>
          <w:rFonts w:hint="eastAsia"/>
          <w:sz w:val="30"/>
          <w:szCs w:val="30"/>
        </w:rPr>
        <w:t>2022</w:t>
      </w:r>
      <w:r w:rsidR="00D8462A">
        <w:rPr>
          <w:rFonts w:hint="eastAsia"/>
          <w:sz w:val="30"/>
          <w:szCs w:val="30"/>
        </w:rPr>
        <w:t>年度一般公共预算财政拨款基本支出年初结转和结余</w:t>
      </w:r>
      <w:r w:rsidR="00D8462A">
        <w:rPr>
          <w:rFonts w:hint="eastAsia"/>
          <w:sz w:val="30"/>
          <w:szCs w:val="30"/>
        </w:rPr>
        <w:t>0</w:t>
      </w:r>
      <w:r w:rsidR="00D8462A">
        <w:rPr>
          <w:rFonts w:hint="eastAsia"/>
          <w:sz w:val="30"/>
          <w:szCs w:val="30"/>
        </w:rPr>
        <w:t>万元，</w:t>
      </w:r>
      <w:bookmarkEnd w:id="3"/>
      <w:r w:rsidR="00D8462A">
        <w:rPr>
          <w:rFonts w:hint="eastAsia"/>
          <w:sz w:val="30"/>
          <w:szCs w:val="30"/>
        </w:rPr>
        <w:t>本年收入</w:t>
      </w:r>
      <w:r>
        <w:rPr>
          <w:sz w:val="30"/>
          <w:szCs w:val="30"/>
        </w:rPr>
        <w:t>95.04</w:t>
      </w:r>
      <w:r w:rsidR="00D8462A">
        <w:rPr>
          <w:rFonts w:hint="eastAsia"/>
          <w:sz w:val="30"/>
          <w:szCs w:val="30"/>
        </w:rPr>
        <w:t>万元，本年支出</w:t>
      </w:r>
      <w:r>
        <w:rPr>
          <w:sz w:val="30"/>
          <w:szCs w:val="30"/>
        </w:rPr>
        <w:t>95.04</w:t>
      </w:r>
      <w:r w:rsidR="00D8462A">
        <w:rPr>
          <w:rFonts w:hint="eastAsia"/>
          <w:sz w:val="30"/>
          <w:szCs w:val="30"/>
        </w:rPr>
        <w:t>万元，年末结转和结余</w:t>
      </w:r>
      <w:r w:rsidR="00D8462A">
        <w:rPr>
          <w:rFonts w:hint="eastAsia"/>
          <w:sz w:val="30"/>
          <w:szCs w:val="30"/>
        </w:rPr>
        <w:t>0</w:t>
      </w:r>
      <w:r w:rsidR="00D8462A">
        <w:rPr>
          <w:rFonts w:hint="eastAsia"/>
          <w:sz w:val="30"/>
          <w:szCs w:val="30"/>
        </w:rPr>
        <w:t>万元。</w:t>
      </w:r>
    </w:p>
    <w:bookmarkEnd w:id="4"/>
    <w:p w14:paraId="32A8A219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（二）项目支出情况</w:t>
      </w:r>
    </w:p>
    <w:p w14:paraId="7718A87C" w14:textId="77777777" w:rsidR="00F05CE5" w:rsidRDefault="00F05CE5">
      <w:pPr>
        <w:pStyle w:val="a4"/>
        <w:widowControl/>
        <w:spacing w:line="500" w:lineRule="exact"/>
        <w:ind w:firstLine="600"/>
        <w:jc w:val="left"/>
        <w:rPr>
          <w:rFonts w:ascii="Times New Roman" w:hAnsi="Times New Roman"/>
          <w:sz w:val="30"/>
          <w:szCs w:val="30"/>
        </w:rPr>
      </w:pPr>
      <w:r w:rsidRPr="00F05CE5">
        <w:rPr>
          <w:rFonts w:ascii="Times New Roman" w:hAnsi="Times New Roman" w:hint="eastAsia"/>
          <w:sz w:val="30"/>
          <w:szCs w:val="30"/>
        </w:rPr>
        <w:t>桃花源消防大队（不含所属二级预算单位）</w:t>
      </w:r>
      <w:r w:rsidRPr="00F05CE5">
        <w:rPr>
          <w:rFonts w:ascii="Times New Roman" w:hAnsi="Times New Roman" w:hint="eastAsia"/>
          <w:sz w:val="30"/>
          <w:szCs w:val="30"/>
        </w:rPr>
        <w:t>2022</w:t>
      </w:r>
      <w:r w:rsidRPr="00F05CE5">
        <w:rPr>
          <w:rFonts w:ascii="Times New Roman" w:hAnsi="Times New Roman" w:hint="eastAsia"/>
          <w:sz w:val="30"/>
          <w:szCs w:val="30"/>
        </w:rPr>
        <w:t>年度一般公共预算财政拨款基本支出年初结转和结余</w:t>
      </w:r>
      <w:r w:rsidRPr="00F05CE5">
        <w:rPr>
          <w:rFonts w:ascii="Times New Roman" w:hAnsi="Times New Roman" w:hint="eastAsia"/>
          <w:sz w:val="30"/>
          <w:szCs w:val="30"/>
        </w:rPr>
        <w:t>0</w:t>
      </w:r>
      <w:r w:rsidRPr="00F05CE5">
        <w:rPr>
          <w:rFonts w:ascii="Times New Roman" w:hAnsi="Times New Roman" w:hint="eastAsia"/>
          <w:sz w:val="30"/>
          <w:szCs w:val="30"/>
        </w:rPr>
        <w:t>万元，本年收入</w:t>
      </w:r>
      <w:r>
        <w:rPr>
          <w:rFonts w:ascii="Times New Roman" w:hAnsi="Times New Roman" w:hint="eastAsia"/>
          <w:sz w:val="30"/>
          <w:szCs w:val="30"/>
        </w:rPr>
        <w:t>7</w:t>
      </w:r>
      <w:r>
        <w:rPr>
          <w:rFonts w:ascii="Times New Roman" w:hAnsi="Times New Roman"/>
          <w:sz w:val="30"/>
          <w:szCs w:val="30"/>
        </w:rPr>
        <w:t>15.00</w:t>
      </w:r>
      <w:r w:rsidRPr="00F05CE5">
        <w:rPr>
          <w:rFonts w:ascii="Times New Roman" w:hAnsi="Times New Roman" w:hint="eastAsia"/>
          <w:sz w:val="30"/>
          <w:szCs w:val="30"/>
        </w:rPr>
        <w:t>万元，本年支出</w:t>
      </w:r>
      <w:r>
        <w:rPr>
          <w:rFonts w:ascii="Times New Roman" w:hAnsi="Times New Roman" w:hint="eastAsia"/>
          <w:sz w:val="30"/>
          <w:szCs w:val="30"/>
        </w:rPr>
        <w:t>7</w:t>
      </w:r>
      <w:r>
        <w:rPr>
          <w:rFonts w:ascii="Times New Roman" w:hAnsi="Times New Roman"/>
          <w:sz w:val="30"/>
          <w:szCs w:val="30"/>
        </w:rPr>
        <w:t>15.00</w:t>
      </w:r>
      <w:r w:rsidRPr="00F05CE5">
        <w:rPr>
          <w:rFonts w:ascii="Times New Roman" w:hAnsi="Times New Roman" w:hint="eastAsia"/>
          <w:sz w:val="30"/>
          <w:szCs w:val="30"/>
        </w:rPr>
        <w:t>万元，年末结转和结余</w:t>
      </w:r>
      <w:r w:rsidRPr="00F05CE5">
        <w:rPr>
          <w:rFonts w:ascii="Times New Roman" w:hAnsi="Times New Roman" w:hint="eastAsia"/>
          <w:sz w:val="30"/>
          <w:szCs w:val="30"/>
        </w:rPr>
        <w:t>0</w:t>
      </w:r>
      <w:r w:rsidRPr="00F05CE5">
        <w:rPr>
          <w:rFonts w:ascii="Times New Roman" w:hAnsi="Times New Roman" w:hint="eastAsia"/>
          <w:sz w:val="30"/>
          <w:szCs w:val="30"/>
        </w:rPr>
        <w:t>万元。</w:t>
      </w:r>
      <w:r>
        <w:rPr>
          <w:rFonts w:ascii="Times New Roman" w:hAnsi="Times New Roman" w:hint="eastAsia"/>
          <w:sz w:val="30"/>
          <w:szCs w:val="30"/>
        </w:rPr>
        <w:t xml:space="preserve"> </w:t>
      </w:r>
    </w:p>
    <w:p w14:paraId="094A4A9C" w14:textId="4D83C982" w:rsidR="005E0FC8" w:rsidRDefault="00D8462A" w:rsidP="00F05CE5">
      <w:pPr>
        <w:pStyle w:val="a4"/>
        <w:widowControl/>
        <w:numPr>
          <w:ilvl w:val="0"/>
          <w:numId w:val="4"/>
        </w:numPr>
        <w:spacing w:line="500" w:lineRule="exact"/>
        <w:ind w:firstLineChars="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政府性基金预算支出情况</w:t>
      </w:r>
    </w:p>
    <w:p w14:paraId="71D0CD80" w14:textId="77777777" w:rsidR="00F05CE5" w:rsidRDefault="00D8462A" w:rsidP="00F05CE5">
      <w:pPr>
        <w:pStyle w:val="a4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 w14:paraId="2DB12F3E" w14:textId="71C1671B" w:rsidR="005E0FC8" w:rsidRPr="00F05CE5" w:rsidRDefault="00F05CE5" w:rsidP="00F05CE5">
      <w:pPr>
        <w:pStyle w:val="a4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 w:rsidRPr="00F05CE5">
        <w:rPr>
          <w:rFonts w:ascii="Times New Roman" w:eastAsia="黑体" w:hAnsi="Times New Roman" w:hint="eastAsia"/>
          <w:sz w:val="32"/>
          <w:szCs w:val="32"/>
        </w:rPr>
        <w:t>四、</w:t>
      </w:r>
      <w:r w:rsidR="00D8462A" w:rsidRPr="00F05CE5">
        <w:rPr>
          <w:rFonts w:ascii="Times New Roman" w:eastAsia="黑体" w:hAnsi="Times New Roman"/>
          <w:sz w:val="32"/>
          <w:szCs w:val="32"/>
        </w:rPr>
        <w:t>国有资</w:t>
      </w:r>
      <w:r w:rsidR="00D8462A" w:rsidRPr="00F05CE5">
        <w:rPr>
          <w:rFonts w:eastAsia="黑体"/>
          <w:sz w:val="32"/>
          <w:szCs w:val="32"/>
        </w:rPr>
        <w:t>本经营预算支出情况</w:t>
      </w:r>
    </w:p>
    <w:p w14:paraId="72F6AB97" w14:textId="77777777" w:rsidR="00F05CE5" w:rsidRDefault="00D8462A" w:rsidP="00F05CE5">
      <w:pPr>
        <w:pStyle w:val="a4"/>
        <w:widowControl/>
        <w:spacing w:line="500" w:lineRule="exact"/>
        <w:ind w:firstLineChars="0" w:firstLine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 w14:paraId="7B65FDEF" w14:textId="7B8CF24C" w:rsidR="005E0FC8" w:rsidRPr="00F05CE5" w:rsidRDefault="00F05CE5" w:rsidP="00F05CE5">
      <w:pPr>
        <w:pStyle w:val="a4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 w:rsidRPr="00F05CE5">
        <w:rPr>
          <w:rFonts w:ascii="Times New Roman" w:eastAsia="黑体" w:hAnsi="Times New Roman" w:hint="eastAsia"/>
          <w:sz w:val="32"/>
          <w:szCs w:val="32"/>
        </w:rPr>
        <w:t>五、</w:t>
      </w:r>
      <w:r w:rsidR="00D8462A" w:rsidRPr="00F05CE5">
        <w:rPr>
          <w:rFonts w:ascii="Times New Roman" w:eastAsia="黑体" w:hAnsi="Times New Roman"/>
          <w:sz w:val="32"/>
          <w:szCs w:val="32"/>
        </w:rPr>
        <w:t>社会保险基金预算支出情况</w:t>
      </w:r>
    </w:p>
    <w:p w14:paraId="12CBA50D" w14:textId="77777777" w:rsidR="005E0FC8" w:rsidRDefault="00D8462A" w:rsidP="00D8462A">
      <w:pPr>
        <w:pStyle w:val="a4"/>
        <w:widowControl/>
        <w:spacing w:line="500" w:lineRule="exact"/>
        <w:ind w:leftChars="200" w:left="560" w:firstLineChars="0" w:firstLine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 w14:paraId="2987A00B" w14:textId="77777777" w:rsidR="005E0FC8" w:rsidRDefault="00D8462A"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 w14:paraId="531381F0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 w14:paraId="6C5CDAA0" w14:textId="77777777" w:rsidR="00F05CE5" w:rsidRPr="00F05CE5" w:rsidRDefault="00F05CE5" w:rsidP="00F05CE5">
      <w:pPr>
        <w:widowControl/>
        <w:spacing w:line="500" w:lineRule="exact"/>
        <w:ind w:firstLineChars="200" w:firstLine="600"/>
        <w:rPr>
          <w:sz w:val="30"/>
          <w:szCs w:val="30"/>
        </w:rPr>
      </w:pPr>
      <w:r w:rsidRPr="00F05CE5">
        <w:rPr>
          <w:rFonts w:hint="eastAsia"/>
          <w:sz w:val="30"/>
          <w:szCs w:val="30"/>
        </w:rPr>
        <w:t>①数量指标。新建消防站</w:t>
      </w:r>
      <w:r w:rsidRPr="00F05CE5">
        <w:rPr>
          <w:rFonts w:hint="eastAsia"/>
          <w:sz w:val="30"/>
          <w:szCs w:val="30"/>
        </w:rPr>
        <w:t>1</w:t>
      </w:r>
      <w:r w:rsidRPr="00F05CE5">
        <w:rPr>
          <w:rFonts w:hint="eastAsia"/>
          <w:sz w:val="30"/>
          <w:szCs w:val="30"/>
        </w:rPr>
        <w:t>个，满足入住条件。</w:t>
      </w:r>
      <w:bookmarkStart w:id="5" w:name="_Hlk115081834"/>
      <w:r w:rsidRPr="00F05CE5">
        <w:rPr>
          <w:rFonts w:hint="eastAsia"/>
          <w:sz w:val="30"/>
          <w:szCs w:val="30"/>
        </w:rPr>
        <w:t>消防安全宣传包括消防教育、学校消防演练以及消防活动等约</w:t>
      </w:r>
      <w:r w:rsidRPr="00F05CE5">
        <w:rPr>
          <w:rFonts w:hint="eastAsia"/>
          <w:sz w:val="30"/>
          <w:szCs w:val="30"/>
        </w:rPr>
        <w:t>50</w:t>
      </w:r>
      <w:r w:rsidRPr="00F05CE5">
        <w:rPr>
          <w:rFonts w:hint="eastAsia"/>
          <w:sz w:val="30"/>
          <w:szCs w:val="30"/>
        </w:rPr>
        <w:t>次。</w:t>
      </w:r>
      <w:bookmarkEnd w:id="5"/>
      <w:r w:rsidRPr="00F05CE5">
        <w:rPr>
          <w:rFonts w:hint="eastAsia"/>
          <w:sz w:val="30"/>
          <w:szCs w:val="30"/>
        </w:rPr>
        <w:t>发送防火安全短信数约</w:t>
      </w:r>
      <w:r w:rsidRPr="00F05CE5">
        <w:rPr>
          <w:rFonts w:hint="eastAsia"/>
          <w:sz w:val="30"/>
          <w:szCs w:val="30"/>
        </w:rPr>
        <w:t>100500</w:t>
      </w:r>
      <w:r w:rsidRPr="00F05CE5">
        <w:rPr>
          <w:rFonts w:hint="eastAsia"/>
          <w:sz w:val="30"/>
          <w:szCs w:val="30"/>
        </w:rPr>
        <w:t>条，例如对辖区居民发送节假日消防安全的温馨提示等。全面防火检查开展次数约</w:t>
      </w:r>
      <w:r w:rsidRPr="00F05CE5">
        <w:rPr>
          <w:rFonts w:hint="eastAsia"/>
          <w:sz w:val="30"/>
          <w:szCs w:val="30"/>
        </w:rPr>
        <w:t>65</w:t>
      </w:r>
      <w:r w:rsidRPr="00F05CE5">
        <w:rPr>
          <w:rFonts w:hint="eastAsia"/>
          <w:sz w:val="30"/>
          <w:szCs w:val="30"/>
        </w:rPr>
        <w:t>次，对辖区自建房、营业场所等进行分类检查。辖区内防火检查家数约</w:t>
      </w:r>
      <w:r w:rsidRPr="00F05CE5">
        <w:rPr>
          <w:rFonts w:hint="eastAsia"/>
          <w:sz w:val="30"/>
          <w:szCs w:val="30"/>
        </w:rPr>
        <w:t>500</w:t>
      </w:r>
      <w:r w:rsidRPr="00F05CE5">
        <w:rPr>
          <w:rFonts w:hint="eastAsia"/>
          <w:sz w:val="30"/>
          <w:szCs w:val="30"/>
        </w:rPr>
        <w:t>家，对辖区自建房、营业场所等进行分类检查</w:t>
      </w:r>
      <w:r w:rsidRPr="00F05CE5">
        <w:rPr>
          <w:rFonts w:hint="eastAsia"/>
          <w:sz w:val="30"/>
          <w:szCs w:val="30"/>
        </w:rPr>
        <w:tab/>
      </w:r>
      <w:r w:rsidRPr="00F05CE5">
        <w:rPr>
          <w:rFonts w:hint="eastAsia"/>
          <w:sz w:val="30"/>
          <w:szCs w:val="30"/>
        </w:rPr>
        <w:t>。辖区内防火检查隐患整改处数约</w:t>
      </w:r>
      <w:r w:rsidRPr="00F05CE5">
        <w:rPr>
          <w:rFonts w:hint="eastAsia"/>
          <w:sz w:val="30"/>
          <w:szCs w:val="30"/>
        </w:rPr>
        <w:t>650</w:t>
      </w:r>
      <w:r w:rsidRPr="00F05CE5">
        <w:rPr>
          <w:rFonts w:hint="eastAsia"/>
          <w:sz w:val="30"/>
          <w:szCs w:val="30"/>
        </w:rPr>
        <w:t>处，对辖区自建房、营业场所等进行分类检查。</w:t>
      </w:r>
      <w:bookmarkStart w:id="6" w:name="_Hlk115082906"/>
      <w:r w:rsidRPr="00F05CE5">
        <w:rPr>
          <w:rFonts w:hint="eastAsia"/>
          <w:sz w:val="30"/>
          <w:szCs w:val="30"/>
        </w:rPr>
        <w:lastRenderedPageBreak/>
        <w:t>消防出警次数</w:t>
      </w:r>
      <w:r w:rsidRPr="00F05CE5">
        <w:rPr>
          <w:rFonts w:hint="eastAsia"/>
          <w:sz w:val="30"/>
          <w:szCs w:val="30"/>
        </w:rPr>
        <w:t>27</w:t>
      </w:r>
      <w:r w:rsidRPr="00F05CE5">
        <w:rPr>
          <w:rFonts w:hint="eastAsia"/>
          <w:sz w:val="30"/>
          <w:szCs w:val="30"/>
        </w:rPr>
        <w:t>次。消防出动救援力量约</w:t>
      </w:r>
      <w:r w:rsidRPr="00F05CE5">
        <w:rPr>
          <w:rFonts w:hint="eastAsia"/>
          <w:sz w:val="30"/>
          <w:szCs w:val="30"/>
        </w:rPr>
        <w:t>260</w:t>
      </w:r>
      <w:r w:rsidRPr="00F05CE5">
        <w:rPr>
          <w:rFonts w:hint="eastAsia"/>
          <w:sz w:val="30"/>
          <w:szCs w:val="30"/>
        </w:rPr>
        <w:t>余人次。出警车辆数量约</w:t>
      </w:r>
      <w:r w:rsidRPr="00F05CE5">
        <w:rPr>
          <w:rFonts w:hint="eastAsia"/>
          <w:sz w:val="30"/>
          <w:szCs w:val="30"/>
        </w:rPr>
        <w:t>47</w:t>
      </w:r>
      <w:r w:rsidRPr="00F05CE5">
        <w:rPr>
          <w:rFonts w:hint="eastAsia"/>
          <w:sz w:val="30"/>
          <w:szCs w:val="30"/>
        </w:rPr>
        <w:t>台次。</w:t>
      </w:r>
    </w:p>
    <w:bookmarkEnd w:id="6"/>
    <w:p w14:paraId="413C230A" w14:textId="6EECDEF5" w:rsidR="00F05CE5" w:rsidRPr="00F05CE5" w:rsidRDefault="00F05CE5" w:rsidP="00F05CE5">
      <w:pPr>
        <w:widowControl/>
        <w:spacing w:line="500" w:lineRule="exact"/>
        <w:ind w:firstLineChars="200" w:firstLine="600"/>
        <w:rPr>
          <w:sz w:val="30"/>
          <w:szCs w:val="30"/>
        </w:rPr>
      </w:pPr>
      <w:r w:rsidRPr="00F05CE5">
        <w:rPr>
          <w:rFonts w:hint="eastAsia"/>
          <w:sz w:val="30"/>
          <w:szCs w:val="30"/>
        </w:rPr>
        <w:t>②质量指标。救助对象准确率</w:t>
      </w:r>
      <w:r w:rsidR="004832F3">
        <w:rPr>
          <w:sz w:val="30"/>
          <w:szCs w:val="30"/>
        </w:rPr>
        <w:t>100</w:t>
      </w:r>
      <w:r w:rsidRPr="00F05CE5">
        <w:rPr>
          <w:rFonts w:hint="eastAsia"/>
          <w:sz w:val="30"/>
          <w:szCs w:val="30"/>
        </w:rPr>
        <w:t>%</w:t>
      </w:r>
      <w:r w:rsidRPr="00F05CE5">
        <w:rPr>
          <w:rFonts w:hint="eastAsia"/>
          <w:sz w:val="30"/>
          <w:szCs w:val="30"/>
        </w:rPr>
        <w:t>。绩效评估责任部门主体责任、主管部门职责落实率</w:t>
      </w:r>
      <w:r w:rsidRPr="00F05CE5">
        <w:rPr>
          <w:rFonts w:hint="eastAsia"/>
          <w:sz w:val="30"/>
          <w:szCs w:val="30"/>
        </w:rPr>
        <w:t>100%</w:t>
      </w:r>
      <w:r w:rsidRPr="00F05CE5">
        <w:rPr>
          <w:rFonts w:hint="eastAsia"/>
          <w:sz w:val="30"/>
          <w:szCs w:val="30"/>
        </w:rPr>
        <w:t>。绩效评估指标任务落实完成率</w:t>
      </w:r>
      <w:r w:rsidRPr="00F05CE5">
        <w:rPr>
          <w:rFonts w:hint="eastAsia"/>
          <w:sz w:val="30"/>
          <w:szCs w:val="30"/>
        </w:rPr>
        <w:t>100%</w:t>
      </w:r>
      <w:r w:rsidRPr="00F05CE5">
        <w:rPr>
          <w:rFonts w:hint="eastAsia"/>
          <w:sz w:val="30"/>
          <w:szCs w:val="30"/>
        </w:rPr>
        <w:tab/>
      </w:r>
    </w:p>
    <w:p w14:paraId="3B190B3A" w14:textId="77777777" w:rsidR="00F05CE5" w:rsidRPr="00F05CE5" w:rsidRDefault="00F05CE5" w:rsidP="00F05CE5">
      <w:pPr>
        <w:widowControl/>
        <w:spacing w:line="500" w:lineRule="exact"/>
        <w:ind w:firstLineChars="200" w:firstLine="600"/>
        <w:rPr>
          <w:sz w:val="30"/>
          <w:szCs w:val="30"/>
        </w:rPr>
      </w:pPr>
      <w:r w:rsidRPr="00F05CE5">
        <w:rPr>
          <w:rFonts w:hint="eastAsia"/>
          <w:sz w:val="30"/>
          <w:szCs w:val="30"/>
        </w:rPr>
        <w:t>③时效指标。任务完成及时率</w:t>
      </w:r>
      <w:r w:rsidRPr="00F05CE5">
        <w:rPr>
          <w:rFonts w:hint="eastAsia"/>
          <w:sz w:val="30"/>
          <w:szCs w:val="30"/>
        </w:rPr>
        <w:t>100%</w:t>
      </w:r>
      <w:r w:rsidRPr="00F05CE5">
        <w:rPr>
          <w:rFonts w:hint="eastAsia"/>
          <w:sz w:val="30"/>
          <w:szCs w:val="30"/>
        </w:rPr>
        <w:t>。</w:t>
      </w:r>
    </w:p>
    <w:p w14:paraId="4AD08CAE" w14:textId="77777777" w:rsidR="00F05CE5" w:rsidRPr="00F05CE5" w:rsidRDefault="00F05CE5" w:rsidP="00F05CE5">
      <w:pPr>
        <w:widowControl/>
        <w:spacing w:line="500" w:lineRule="exact"/>
        <w:ind w:firstLineChars="200" w:firstLine="600"/>
        <w:rPr>
          <w:sz w:val="30"/>
          <w:szCs w:val="30"/>
        </w:rPr>
      </w:pPr>
      <w:r w:rsidRPr="00F05CE5">
        <w:rPr>
          <w:rFonts w:hint="eastAsia"/>
          <w:sz w:val="30"/>
          <w:szCs w:val="30"/>
        </w:rPr>
        <w:t>④成本指标。补贴标准合规率</w:t>
      </w:r>
      <w:r w:rsidRPr="00F05CE5">
        <w:rPr>
          <w:rFonts w:hint="eastAsia"/>
          <w:sz w:val="30"/>
          <w:szCs w:val="30"/>
        </w:rPr>
        <w:t>100%</w:t>
      </w:r>
      <w:r w:rsidRPr="00F05CE5">
        <w:rPr>
          <w:rFonts w:hint="eastAsia"/>
          <w:sz w:val="30"/>
          <w:szCs w:val="30"/>
        </w:rPr>
        <w:t>。</w:t>
      </w:r>
    </w:p>
    <w:p w14:paraId="51F9CE74" w14:textId="21DB491F" w:rsidR="005E0FC8" w:rsidRDefault="00D8462A" w:rsidP="00F05CE5">
      <w:pPr>
        <w:widowControl/>
        <w:spacing w:line="500" w:lineRule="exact"/>
        <w:ind w:firstLineChars="200" w:firstLine="64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</w:p>
    <w:p w14:paraId="455F2E1E" w14:textId="7BE610FB" w:rsidR="00106C80" w:rsidRPr="00106C80" w:rsidRDefault="00D8462A" w:rsidP="00D722FA"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提</w:t>
      </w:r>
      <w:r w:rsidR="00E431DF">
        <w:rPr>
          <w:rFonts w:hint="eastAsia"/>
          <w:sz w:val="30"/>
          <w:szCs w:val="30"/>
        </w:rPr>
        <w:t>升社会安全</w:t>
      </w:r>
      <w:r w:rsidR="00C53BBE">
        <w:rPr>
          <w:rFonts w:hint="eastAsia"/>
          <w:sz w:val="30"/>
          <w:szCs w:val="30"/>
        </w:rPr>
        <w:t>和幸福</w:t>
      </w:r>
      <w:r w:rsidR="00E431DF">
        <w:rPr>
          <w:rFonts w:hint="eastAsia"/>
          <w:sz w:val="30"/>
          <w:szCs w:val="30"/>
        </w:rPr>
        <w:t>建设</w:t>
      </w:r>
      <w:r>
        <w:rPr>
          <w:rFonts w:hint="eastAsia"/>
          <w:sz w:val="30"/>
          <w:szCs w:val="30"/>
        </w:rPr>
        <w:t>。</w:t>
      </w:r>
      <w:r w:rsidR="00C53BBE">
        <w:rPr>
          <w:rFonts w:hint="eastAsia"/>
          <w:sz w:val="30"/>
          <w:szCs w:val="30"/>
        </w:rPr>
        <w:t>消防大队进行各类防火检查，全方位排查各类火灾隐患，为稳定</w:t>
      </w:r>
      <w:r w:rsidR="00106C80" w:rsidRPr="00106C80">
        <w:rPr>
          <w:rFonts w:hint="eastAsia"/>
          <w:sz w:val="30"/>
          <w:szCs w:val="30"/>
        </w:rPr>
        <w:t>居民生活幸福</w:t>
      </w:r>
      <w:r w:rsidR="00C53BBE">
        <w:rPr>
          <w:rFonts w:hint="eastAsia"/>
          <w:sz w:val="30"/>
          <w:szCs w:val="30"/>
        </w:rPr>
        <w:t>提供保障。</w:t>
      </w:r>
      <w:r w:rsidR="00BB421A">
        <w:rPr>
          <w:rFonts w:hint="eastAsia"/>
          <w:sz w:val="30"/>
          <w:szCs w:val="30"/>
        </w:rPr>
        <w:t>通过各类的单位演练，</w:t>
      </w:r>
      <w:r w:rsidR="00D722FA">
        <w:rPr>
          <w:rFonts w:hint="eastAsia"/>
          <w:sz w:val="30"/>
          <w:szCs w:val="30"/>
        </w:rPr>
        <w:t>制定</w:t>
      </w:r>
      <w:r w:rsidR="00BB421A">
        <w:rPr>
          <w:rFonts w:hint="eastAsia"/>
          <w:sz w:val="30"/>
          <w:szCs w:val="30"/>
        </w:rPr>
        <w:t>灭火预案</w:t>
      </w:r>
      <w:r w:rsidR="00D722FA">
        <w:rPr>
          <w:rFonts w:hint="eastAsia"/>
          <w:sz w:val="30"/>
          <w:szCs w:val="30"/>
        </w:rPr>
        <w:t>，提升</w:t>
      </w:r>
      <w:r w:rsidR="00C53BBE" w:rsidRPr="00C53BBE">
        <w:rPr>
          <w:rFonts w:hint="eastAsia"/>
          <w:sz w:val="30"/>
          <w:szCs w:val="30"/>
        </w:rPr>
        <w:t>火灾应急处置能力</w:t>
      </w:r>
      <w:r w:rsidR="00D722FA">
        <w:rPr>
          <w:rFonts w:hint="eastAsia"/>
          <w:sz w:val="30"/>
          <w:szCs w:val="30"/>
        </w:rPr>
        <w:t>，进而提升消防安全指数，提高困难群众的获得感。</w:t>
      </w:r>
      <w:r w:rsidR="00106C80" w:rsidRPr="00106C80">
        <w:rPr>
          <w:rFonts w:hint="eastAsia"/>
          <w:sz w:val="30"/>
          <w:szCs w:val="30"/>
        </w:rPr>
        <w:tab/>
      </w:r>
    </w:p>
    <w:p w14:paraId="6C73AF83" w14:textId="16FAAF81" w:rsidR="005E0FC8" w:rsidRDefault="00D8462A" w:rsidP="00DB3D88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 w:rsidR="00106C80">
        <w:rPr>
          <w:sz w:val="30"/>
          <w:szCs w:val="30"/>
        </w:rPr>
        <w:t xml:space="preserve"> </w:t>
      </w:r>
      <w:r w:rsidR="00106C80" w:rsidRPr="00106C80">
        <w:rPr>
          <w:rFonts w:hint="eastAsia"/>
          <w:sz w:val="30"/>
          <w:szCs w:val="30"/>
        </w:rPr>
        <w:t>生态保护程度</w:t>
      </w:r>
      <w:r w:rsidR="00106C80">
        <w:rPr>
          <w:rFonts w:hint="eastAsia"/>
          <w:sz w:val="30"/>
          <w:szCs w:val="30"/>
        </w:rPr>
        <w:t>。</w:t>
      </w:r>
      <w:r w:rsidR="00106C80" w:rsidRPr="00106C80">
        <w:rPr>
          <w:rFonts w:hint="eastAsia"/>
          <w:sz w:val="30"/>
          <w:szCs w:val="30"/>
        </w:rPr>
        <w:t>减小火灾、其他救援事故生态破坏</w:t>
      </w:r>
      <w:r w:rsidR="00106C80">
        <w:rPr>
          <w:rFonts w:hint="eastAsia"/>
          <w:sz w:val="30"/>
          <w:szCs w:val="30"/>
        </w:rPr>
        <w:t>，提高生态保护程度。</w:t>
      </w:r>
    </w:p>
    <w:p w14:paraId="6A0ACE7F" w14:textId="7E26C8C8" w:rsidR="005E0FC8" w:rsidRDefault="00DB3D88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3</w:t>
      </w:r>
      <w:r w:rsidR="00D8462A">
        <w:rPr>
          <w:sz w:val="30"/>
          <w:szCs w:val="30"/>
        </w:rPr>
        <w:t>.</w:t>
      </w:r>
      <w:r w:rsidR="00D8462A">
        <w:rPr>
          <w:sz w:val="30"/>
          <w:szCs w:val="30"/>
        </w:rPr>
        <w:t>满意度。</w:t>
      </w:r>
      <w:r w:rsidRPr="00DB3D88">
        <w:rPr>
          <w:rFonts w:hint="eastAsia"/>
          <w:sz w:val="30"/>
          <w:szCs w:val="30"/>
        </w:rPr>
        <w:t>服务对象满意度。直接受益对象满意度≥</w:t>
      </w:r>
      <w:r w:rsidRPr="00DB3D88">
        <w:rPr>
          <w:rFonts w:hint="eastAsia"/>
          <w:sz w:val="30"/>
          <w:szCs w:val="30"/>
        </w:rPr>
        <w:t>99%</w:t>
      </w:r>
    </w:p>
    <w:p w14:paraId="3BA0CD2E" w14:textId="77777777" w:rsidR="005E0FC8" w:rsidRDefault="00D8462A">
      <w:pPr>
        <w:widowControl/>
        <w:spacing w:line="50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 w14:paraId="22EC3EE5" w14:textId="77777777" w:rsidR="005E0FC8" w:rsidRDefault="00D8462A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 w14:paraId="1076CCDE" w14:textId="2A8B7064" w:rsidR="005E0FC8" w:rsidRDefault="00D8462A" w:rsidP="006E527B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.</w:t>
      </w:r>
      <w:r w:rsidR="006E527B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绩效目标欠完整。单位部分专项资金绩效目标未纳入整体绩效目标中来。</w:t>
      </w:r>
    </w:p>
    <w:p w14:paraId="2739D5F9" w14:textId="7EE29401" w:rsidR="005E0FC8" w:rsidRDefault="006E527B" w:rsidP="00EE6BBA">
      <w:pPr>
        <w:spacing w:line="500" w:lineRule="exact"/>
        <w:ind w:firstLineChars="200" w:firstLine="600"/>
        <w:rPr>
          <w:sz w:val="32"/>
          <w:szCs w:val="32"/>
          <w:lang w:bidi="ar"/>
        </w:rPr>
      </w:pPr>
      <w:r>
        <w:rPr>
          <w:sz w:val="30"/>
          <w:szCs w:val="30"/>
        </w:rPr>
        <w:t>2</w:t>
      </w:r>
      <w:r w:rsidR="00D8462A">
        <w:rPr>
          <w:rFonts w:hint="eastAsia"/>
          <w:sz w:val="30"/>
          <w:szCs w:val="30"/>
        </w:rPr>
        <w:t>.</w:t>
      </w:r>
      <w:r w:rsidR="00D8462A">
        <w:rPr>
          <w:sz w:val="32"/>
          <w:szCs w:val="32"/>
          <w:lang w:bidi="ar"/>
        </w:rPr>
        <w:t>制度建设欠完善</w:t>
      </w:r>
      <w:r w:rsidR="00EE6BBA">
        <w:rPr>
          <w:rFonts w:hint="eastAsia"/>
          <w:sz w:val="32"/>
          <w:szCs w:val="32"/>
          <w:lang w:bidi="ar"/>
        </w:rPr>
        <w:t>。</w:t>
      </w:r>
      <w:r w:rsidR="00D8462A">
        <w:rPr>
          <w:sz w:val="32"/>
          <w:szCs w:val="32"/>
          <w:lang w:bidi="ar"/>
        </w:rPr>
        <w:t>单位</w:t>
      </w:r>
      <w:r w:rsidR="00D8462A">
        <w:rPr>
          <w:rFonts w:hint="eastAsia"/>
          <w:sz w:val="32"/>
          <w:szCs w:val="32"/>
          <w:lang w:bidi="ar"/>
        </w:rPr>
        <w:t>部分项目资金未制定</w:t>
      </w:r>
      <w:r w:rsidR="00D8462A">
        <w:rPr>
          <w:sz w:val="32"/>
          <w:szCs w:val="32"/>
          <w:lang w:bidi="ar"/>
        </w:rPr>
        <w:t>专项项目管理制度。</w:t>
      </w:r>
    </w:p>
    <w:p w14:paraId="70D28B5E" w14:textId="77777777" w:rsidR="005E0FC8" w:rsidRDefault="00D8462A">
      <w:pPr>
        <w:pStyle w:val="BodyText"/>
        <w:numPr>
          <w:ilvl w:val="0"/>
          <w:numId w:val="2"/>
        </w:numPr>
        <w:spacing w:line="500" w:lineRule="exact"/>
        <w:ind w:firstLineChars="200" w:firstLine="640"/>
        <w:rPr>
          <w:rFonts w:eastAsia="楷体_GB2312"/>
          <w:bCs/>
          <w:szCs w:val="32"/>
        </w:rPr>
      </w:pPr>
      <w:r>
        <w:rPr>
          <w:rFonts w:eastAsia="楷体_GB2312" w:hint="eastAsia"/>
          <w:bCs/>
          <w:szCs w:val="32"/>
        </w:rPr>
        <w:t>原因分析</w:t>
      </w:r>
    </w:p>
    <w:p w14:paraId="33F57183" w14:textId="352C41C9" w:rsidR="005E0FC8" w:rsidRDefault="00D8462A" w:rsidP="00606143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 w:rsidR="00606143"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部分专项资金年度工作计划确定较迟，指标下达时间较晚。</w:t>
      </w:r>
    </w:p>
    <w:p w14:paraId="16AADD02" w14:textId="77777777" w:rsidR="005E0FC8" w:rsidRDefault="00D8462A">
      <w:pPr>
        <w:widowControl/>
        <w:spacing w:line="50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 w14:paraId="33ED4D79" w14:textId="77777777" w:rsidR="005E0FC8" w:rsidRDefault="00D8462A">
      <w:pPr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（一）加强预算管理</w:t>
      </w:r>
    </w:p>
    <w:p w14:paraId="31C1FA31" w14:textId="77777777" w:rsidR="005E0FC8" w:rsidRDefault="00D8462A">
      <w:pPr>
        <w:spacing w:line="500" w:lineRule="exact"/>
        <w:ind w:firstLineChars="200" w:firstLine="64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我单位在来年编制预算时，加强与财政部门的沟通力度，</w:t>
      </w:r>
      <w:r>
        <w:rPr>
          <w:rFonts w:hint="eastAsia"/>
          <w:sz w:val="32"/>
          <w:szCs w:val="32"/>
          <w:lang w:bidi="ar"/>
        </w:rPr>
        <w:lastRenderedPageBreak/>
        <w:t>科学、完整的编制单位预算。</w:t>
      </w:r>
    </w:p>
    <w:p w14:paraId="79A7FE77" w14:textId="77777777" w:rsidR="005E0FC8" w:rsidRDefault="00D8462A">
      <w:pPr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（二）</w:t>
      </w:r>
      <w:r>
        <w:rPr>
          <w:rFonts w:eastAsia="楷体_GB2312"/>
          <w:bCs/>
          <w:sz w:val="32"/>
          <w:szCs w:val="32"/>
        </w:rPr>
        <w:t>完整申报绩效目标</w:t>
      </w:r>
    </w:p>
    <w:p w14:paraId="3CDA252D" w14:textId="77777777" w:rsidR="005E0FC8" w:rsidRDefault="00D8462A">
      <w:pPr>
        <w:spacing w:line="500" w:lineRule="exact"/>
        <w:ind w:firstLineChars="200" w:firstLine="64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来年单位将根据当年工作计划科学、完整的申报绩效目标。</w:t>
      </w:r>
    </w:p>
    <w:p w14:paraId="17D0F243" w14:textId="77777777" w:rsidR="005E0FC8" w:rsidRDefault="00D8462A">
      <w:pPr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（三）</w:t>
      </w:r>
      <w:r>
        <w:rPr>
          <w:rFonts w:eastAsia="楷体_GB2312"/>
          <w:bCs/>
          <w:sz w:val="32"/>
          <w:szCs w:val="32"/>
        </w:rPr>
        <w:t>加强制度建设</w:t>
      </w:r>
    </w:p>
    <w:p w14:paraId="45EAAFAF" w14:textId="1DDFF846" w:rsidR="005E0FC8" w:rsidRDefault="00D8462A">
      <w:pPr>
        <w:spacing w:line="500" w:lineRule="exact"/>
        <w:ind w:firstLineChars="200" w:firstLine="64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我单位将制定专门的专项项目管理制度，为项目管理提供制度依据，提高项目效益。</w:t>
      </w:r>
    </w:p>
    <w:p w14:paraId="5762A104" w14:textId="77777777" w:rsidR="005E0FC8" w:rsidRDefault="00D8462A"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 w14:paraId="7DC80B7D" w14:textId="5FE854FE" w:rsidR="005E0FC8" w:rsidRDefault="00D8462A">
      <w:pPr>
        <w:spacing w:line="500" w:lineRule="exact"/>
        <w:ind w:firstLineChars="200" w:firstLine="64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根据</w:t>
      </w:r>
      <w:r w:rsidR="00EE6BBA">
        <w:rPr>
          <w:rFonts w:hint="eastAsia"/>
          <w:sz w:val="32"/>
          <w:szCs w:val="32"/>
          <w:lang w:bidi="ar"/>
        </w:rPr>
        <w:t>区</w:t>
      </w:r>
      <w:r>
        <w:rPr>
          <w:sz w:val="32"/>
          <w:szCs w:val="32"/>
          <w:lang w:bidi="ar"/>
        </w:rPr>
        <w:t>财政相关部门统一部署，我单位</w:t>
      </w:r>
      <w:r w:rsidR="00EE6BBA">
        <w:rPr>
          <w:rFonts w:hint="eastAsia"/>
          <w:sz w:val="32"/>
          <w:szCs w:val="32"/>
          <w:lang w:bidi="ar"/>
        </w:rPr>
        <w:t>将</w:t>
      </w:r>
      <w:r>
        <w:rPr>
          <w:sz w:val="32"/>
          <w:szCs w:val="32"/>
          <w:lang w:bidi="ar"/>
        </w:rPr>
        <w:t>对绩效自评工作中发现的问题及时整改，解决好绩效评价管理中存在的问题，提高工作效能。根据部门整体支出绩效评价指标评分标准，</w:t>
      </w:r>
      <w:r w:rsidR="00F14D1B">
        <w:rPr>
          <w:sz w:val="32"/>
          <w:szCs w:val="32"/>
          <w:lang w:bidi="ar"/>
        </w:rPr>
        <w:t>2022</w:t>
      </w:r>
      <w:r>
        <w:rPr>
          <w:sz w:val="32"/>
          <w:szCs w:val="32"/>
          <w:lang w:bidi="ar"/>
        </w:rPr>
        <w:t>年我单位部门整体绩效评价自评分为</w:t>
      </w:r>
      <w:r w:rsidR="004832F3">
        <w:rPr>
          <w:rFonts w:hint="eastAsia"/>
          <w:sz w:val="32"/>
          <w:szCs w:val="32"/>
          <w:lang w:bidi="ar"/>
        </w:rPr>
        <w:t>1</w:t>
      </w:r>
      <w:r w:rsidR="004832F3">
        <w:rPr>
          <w:sz w:val="32"/>
          <w:szCs w:val="32"/>
          <w:lang w:bidi="ar"/>
        </w:rPr>
        <w:t>00</w:t>
      </w:r>
      <w:r>
        <w:rPr>
          <w:sz w:val="32"/>
          <w:szCs w:val="32"/>
          <w:lang w:bidi="ar"/>
        </w:rPr>
        <w:t>分。</w:t>
      </w:r>
    </w:p>
    <w:p w14:paraId="7E6DAFF8" w14:textId="77777777" w:rsidR="005E0FC8" w:rsidRDefault="00D8462A"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十、其他需要说明的情况</w:t>
      </w:r>
    </w:p>
    <w:p w14:paraId="4D7855A2" w14:textId="55CC4DE7" w:rsidR="005E0FC8" w:rsidRDefault="00EE6BBA" w:rsidP="00EE6BBA">
      <w:pPr>
        <w:spacing w:line="500" w:lineRule="exact"/>
        <w:ind w:firstLineChars="200" w:firstLine="640"/>
        <w:rPr>
          <w:sz w:val="32"/>
          <w:szCs w:val="32"/>
          <w:lang w:bidi="ar"/>
        </w:rPr>
      </w:pPr>
      <w:r w:rsidRPr="00EE6BBA">
        <w:rPr>
          <w:rFonts w:hint="eastAsia"/>
          <w:sz w:val="32"/>
          <w:szCs w:val="32"/>
          <w:lang w:bidi="ar"/>
        </w:rPr>
        <w:t>无</w:t>
      </w:r>
    </w:p>
    <w:p w14:paraId="19D577CE" w14:textId="77777777" w:rsidR="00EE6BBA" w:rsidRPr="00EE6BBA" w:rsidRDefault="00EE6BBA" w:rsidP="00EE6BBA">
      <w:pPr>
        <w:pStyle w:val="BodyText"/>
        <w:rPr>
          <w:lang w:bidi="ar"/>
        </w:rPr>
      </w:pPr>
    </w:p>
    <w:p w14:paraId="1C7A1792" w14:textId="77777777" w:rsidR="005E0FC8" w:rsidRDefault="00D8462A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附件：</w:t>
      </w:r>
    </w:p>
    <w:p w14:paraId="453F55EC" w14:textId="4065A346" w:rsidR="005E0FC8" w:rsidRDefault="00B90E67"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1</w:t>
      </w:r>
      <w:r w:rsidR="00D8462A">
        <w:rPr>
          <w:sz w:val="30"/>
          <w:szCs w:val="30"/>
        </w:rPr>
        <w:t>.</w:t>
      </w:r>
      <w:r w:rsidR="00D8462A">
        <w:rPr>
          <w:sz w:val="30"/>
          <w:szCs w:val="30"/>
        </w:rPr>
        <w:t>部门整体支出绩效自评表</w:t>
      </w:r>
    </w:p>
    <w:p w14:paraId="2CB38EF3" w14:textId="77777777" w:rsidR="005E0FC8" w:rsidRDefault="005E0FC8">
      <w:pPr>
        <w:spacing w:line="500" w:lineRule="exact"/>
      </w:pPr>
    </w:p>
    <w:p w14:paraId="7F7FD28C" w14:textId="77777777" w:rsidR="005E0FC8" w:rsidRDefault="00D8462A">
      <w:pPr>
        <w:spacing w:line="500" w:lineRule="exact"/>
      </w:pPr>
      <w:r>
        <w:rPr>
          <w:rFonts w:hint="eastAsia"/>
        </w:rPr>
        <w:t xml:space="preserve">    </w:t>
      </w:r>
    </w:p>
    <w:p w14:paraId="65BD2FA1" w14:textId="77777777" w:rsidR="005E0FC8" w:rsidRDefault="005E0FC8">
      <w:pPr>
        <w:widowControl/>
        <w:spacing w:line="500" w:lineRule="exact"/>
        <w:ind w:firstLine="645"/>
        <w:jc w:val="left"/>
        <w:rPr>
          <w:sz w:val="30"/>
          <w:szCs w:val="30"/>
        </w:rPr>
      </w:pPr>
    </w:p>
    <w:p w14:paraId="25D92D8C" w14:textId="77777777" w:rsidR="005E0FC8" w:rsidRDefault="005E0FC8">
      <w:pPr>
        <w:pStyle w:val="BodyText"/>
        <w:spacing w:line="500" w:lineRule="exact"/>
        <w:rPr>
          <w:rFonts w:eastAsia="仿宋_GB2312"/>
          <w:sz w:val="30"/>
          <w:szCs w:val="30"/>
        </w:rPr>
      </w:pPr>
    </w:p>
    <w:p w14:paraId="17B52995" w14:textId="77777777" w:rsidR="005E0FC8" w:rsidRDefault="005E0FC8">
      <w:pPr>
        <w:pStyle w:val="BodyText"/>
        <w:spacing w:line="500" w:lineRule="exact"/>
        <w:rPr>
          <w:rFonts w:eastAsia="仿宋_GB2312"/>
          <w:sz w:val="30"/>
          <w:szCs w:val="30"/>
        </w:rPr>
      </w:pPr>
    </w:p>
    <w:p w14:paraId="1C08E4D1" w14:textId="2B58A45B" w:rsidR="005E0FC8" w:rsidRDefault="00606143">
      <w:pPr>
        <w:widowControl/>
        <w:spacing w:line="500" w:lineRule="exact"/>
        <w:ind w:firstLine="645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消防大队</w:t>
      </w:r>
      <w:r w:rsidR="00EE6BBA">
        <w:rPr>
          <w:rFonts w:hint="eastAsia"/>
          <w:sz w:val="30"/>
          <w:szCs w:val="30"/>
        </w:rPr>
        <w:t>工作组</w:t>
      </w:r>
    </w:p>
    <w:p w14:paraId="1C3ED56F" w14:textId="30427FC4" w:rsidR="005E0FC8" w:rsidRDefault="00D8462A">
      <w:pPr>
        <w:widowControl/>
        <w:spacing w:line="500" w:lineRule="exact"/>
        <w:ind w:firstLine="645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2022</w:t>
      </w:r>
      <w:r>
        <w:rPr>
          <w:rFonts w:hint="eastAsia"/>
          <w:sz w:val="30"/>
          <w:szCs w:val="30"/>
        </w:rPr>
        <w:t>年</w:t>
      </w:r>
      <w:r w:rsidR="00EE6BBA">
        <w:rPr>
          <w:sz w:val="30"/>
          <w:szCs w:val="30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2</w:t>
      </w:r>
      <w:r w:rsidR="00EE6BBA">
        <w:rPr>
          <w:sz w:val="30"/>
          <w:szCs w:val="30"/>
        </w:rPr>
        <w:t>6</w:t>
      </w:r>
      <w:r>
        <w:rPr>
          <w:rFonts w:hint="eastAsia"/>
          <w:sz w:val="30"/>
          <w:szCs w:val="30"/>
        </w:rPr>
        <w:t>日</w:t>
      </w:r>
    </w:p>
    <w:p w14:paraId="318EBCF2" w14:textId="77777777" w:rsidR="005E0FC8" w:rsidRDefault="005E0FC8"/>
    <w:sectPr w:rsidR="005E0FC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D646D" w14:textId="77777777" w:rsidR="009313DB" w:rsidRDefault="009313DB" w:rsidP="00D8462A">
      <w:r>
        <w:separator/>
      </w:r>
    </w:p>
  </w:endnote>
  <w:endnote w:type="continuationSeparator" w:id="0">
    <w:p w14:paraId="43FAB70D" w14:textId="77777777" w:rsidR="009313DB" w:rsidRDefault="009313DB" w:rsidP="00D8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variable"/>
    <w:sig w:usb0="00000000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7F9DD" w14:textId="77777777" w:rsidR="009313DB" w:rsidRDefault="009313DB" w:rsidP="00D8462A">
      <w:r>
        <w:separator/>
      </w:r>
    </w:p>
  </w:footnote>
  <w:footnote w:type="continuationSeparator" w:id="0">
    <w:p w14:paraId="7C1CA672" w14:textId="77777777" w:rsidR="009313DB" w:rsidRDefault="009313DB" w:rsidP="00D84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82DD9B"/>
    <w:multiLevelType w:val="singleLevel"/>
    <w:tmpl w:val="D382DD9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7E36D8"/>
    <w:multiLevelType w:val="singleLevel"/>
    <w:tmpl w:val="E77E36D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3B2B113A"/>
    <w:multiLevelType w:val="hybridMultilevel"/>
    <w:tmpl w:val="8B746F70"/>
    <w:lvl w:ilvl="0" w:tplc="64AEF674">
      <w:start w:val="4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CE66367"/>
    <w:multiLevelType w:val="hybridMultilevel"/>
    <w:tmpl w:val="6A14F734"/>
    <w:lvl w:ilvl="0" w:tplc="BA90CFFA">
      <w:start w:val="3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 w16cid:durableId="1336106928">
    <w:abstractNumId w:val="1"/>
  </w:num>
  <w:num w:numId="2" w16cid:durableId="701830292">
    <w:abstractNumId w:val="0"/>
  </w:num>
  <w:num w:numId="3" w16cid:durableId="1235777855">
    <w:abstractNumId w:val="2"/>
  </w:num>
  <w:num w:numId="4" w16cid:durableId="14952191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FlNmI4Y2FkM2MxMzg1ZGQwOWFhNGZlMzhkNjg0ZGMifQ=="/>
  </w:docVars>
  <w:rsids>
    <w:rsidRoot w:val="D7F5C6E8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  <w:rsid w:val="00106C80"/>
    <w:rsid w:val="0016456C"/>
    <w:rsid w:val="00416A62"/>
    <w:rsid w:val="00443E9A"/>
    <w:rsid w:val="004832F3"/>
    <w:rsid w:val="005507B0"/>
    <w:rsid w:val="005E0FC8"/>
    <w:rsid w:val="00606143"/>
    <w:rsid w:val="0067612B"/>
    <w:rsid w:val="00691E14"/>
    <w:rsid w:val="006E527B"/>
    <w:rsid w:val="00763B0C"/>
    <w:rsid w:val="007D03E1"/>
    <w:rsid w:val="007E5B68"/>
    <w:rsid w:val="007F5C3E"/>
    <w:rsid w:val="00806777"/>
    <w:rsid w:val="00832635"/>
    <w:rsid w:val="008B50CD"/>
    <w:rsid w:val="009313DB"/>
    <w:rsid w:val="00A31027"/>
    <w:rsid w:val="00A71631"/>
    <w:rsid w:val="00B06A2F"/>
    <w:rsid w:val="00B33242"/>
    <w:rsid w:val="00B90E67"/>
    <w:rsid w:val="00BB421A"/>
    <w:rsid w:val="00C53BBE"/>
    <w:rsid w:val="00C97347"/>
    <w:rsid w:val="00D722FA"/>
    <w:rsid w:val="00D8462A"/>
    <w:rsid w:val="00DB3D88"/>
    <w:rsid w:val="00DF564B"/>
    <w:rsid w:val="00E431DF"/>
    <w:rsid w:val="00EE6BBA"/>
    <w:rsid w:val="00F05CE5"/>
    <w:rsid w:val="00F14D1B"/>
    <w:rsid w:val="06C905A4"/>
    <w:rsid w:val="0B5404DC"/>
    <w:rsid w:val="0DD90D3A"/>
    <w:rsid w:val="1D8A7671"/>
    <w:rsid w:val="1EF714FC"/>
    <w:rsid w:val="1EFD53CA"/>
    <w:rsid w:val="22DD2D2C"/>
    <w:rsid w:val="235C1499"/>
    <w:rsid w:val="27703055"/>
    <w:rsid w:val="321E2D8E"/>
    <w:rsid w:val="35973B40"/>
    <w:rsid w:val="37E58B0E"/>
    <w:rsid w:val="38104D2C"/>
    <w:rsid w:val="3ABE1FBB"/>
    <w:rsid w:val="3FFD445E"/>
    <w:rsid w:val="4A2762B8"/>
    <w:rsid w:val="53C6520D"/>
    <w:rsid w:val="57BDA83F"/>
    <w:rsid w:val="62391B1E"/>
    <w:rsid w:val="666E5614"/>
    <w:rsid w:val="677FA283"/>
    <w:rsid w:val="6FD150C3"/>
    <w:rsid w:val="6FFB3938"/>
    <w:rsid w:val="733D355C"/>
    <w:rsid w:val="73BB10EE"/>
    <w:rsid w:val="73EFEEE1"/>
    <w:rsid w:val="73FF14E9"/>
    <w:rsid w:val="75EFACF8"/>
    <w:rsid w:val="766E0C8E"/>
    <w:rsid w:val="76FFF031"/>
    <w:rsid w:val="77DFCB2B"/>
    <w:rsid w:val="79EFB67C"/>
    <w:rsid w:val="7B9FD535"/>
    <w:rsid w:val="7CFF7E7A"/>
    <w:rsid w:val="7EC33A42"/>
    <w:rsid w:val="7EFF463A"/>
    <w:rsid w:val="7FDB96EE"/>
    <w:rsid w:val="7FF883F1"/>
    <w:rsid w:val="7FFBA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C231FF"/>
  <w15:docId w15:val="{1116DF57-A615-4620-BA1F-49BE32CB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BodyText"/>
    <w:qFormat/>
    <w:pPr>
      <w:widowControl w:val="0"/>
      <w:jc w:val="both"/>
    </w:pPr>
    <w:rPr>
      <w:rFonts w:eastAsia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qFormat/>
    <w:pPr>
      <w:spacing w:after="120"/>
      <w:textAlignment w:val="baseline"/>
    </w:pPr>
    <w:rPr>
      <w:rFonts w:eastAsia="宋体"/>
      <w:sz w:val="32"/>
      <w:szCs w:val="24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List Paragraph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paragraph" w:styleId="a5">
    <w:name w:val="header"/>
    <w:basedOn w:val="a"/>
    <w:link w:val="a6"/>
    <w:rsid w:val="00D846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8462A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368</Words>
  <Characters>2104</Characters>
  <Application>Microsoft Office Word</Application>
  <DocSecurity>0</DocSecurity>
  <Lines>17</Lines>
  <Paragraphs>4</Paragraphs>
  <ScaleCrop>false</ScaleCrop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greatwall</dc:creator>
  <cp:keywords/>
  <cp:lastModifiedBy>wang huan</cp:lastModifiedBy>
  <cp:revision>6</cp:revision>
  <cp:lastPrinted>2022-07-05T10:01:00Z</cp:lastPrinted>
  <dcterms:created xsi:type="dcterms:W3CDTF">2022-08-30T10:28:00Z</dcterms:created>
  <dcterms:modified xsi:type="dcterms:W3CDTF">2022-09-26T08:11:00Z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744831E86A9340A3AA630B806392470C</vt:lpwstr>
  </property>
</Properties>
</file>