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7" w:line="224" w:lineRule="auto"/>
        <w:ind w:left="634"/>
        <w:rPr>
          <w:rFonts w:ascii="黑体" w:hAnsi="黑体" w:eastAsia="黑体" w:cs="黑体"/>
          <w:sz w:val="23"/>
          <w:szCs w:val="23"/>
        </w:rPr>
      </w:pPr>
      <w:r>
        <w:rPr>
          <w:rFonts w:ascii="黑体" w:hAnsi="黑体" w:eastAsia="黑体" w:cs="黑体"/>
          <w:spacing w:val="19"/>
          <w:sz w:val="23"/>
          <w:szCs w:val="23"/>
        </w:rPr>
        <w:t>附件4</w:t>
      </w: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桃花源景区方竹亭滑坡普适化检测预警项目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lang w:eastAsia="zh-CN"/>
              </w:rPr>
              <w:t>湖南联智检测科技有限公司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6</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6</w:t>
            </w:r>
          </w:p>
        </w:tc>
        <w:tc>
          <w:tcPr>
            <w:tcW w:w="819"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6</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6</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vAlign w:val="top"/>
          </w:tcPr>
          <w:p>
            <w:pPr>
              <w:rPr>
                <w:rFonts w:ascii="Arial"/>
                <w:sz w:val="21"/>
              </w:rPr>
            </w:pPr>
          </w:p>
        </w:tc>
        <w:tc>
          <w:tcPr>
            <w:tcW w:w="4455" w:type="dxa"/>
            <w:gridSpan w:val="6"/>
            <w:tcBorders>
              <w:top w:val="single" w:color="000000" w:sz="2" w:space="0"/>
              <w:bottom w:val="single" w:color="000000" w:sz="2" w:space="0"/>
            </w:tcBorders>
            <w:vAlign w:val="center"/>
          </w:tcPr>
          <w:p>
            <w:pPr>
              <w:jc w:val="center"/>
              <w:rPr>
                <w:rFonts w:ascii="Arial"/>
                <w:sz w:val="21"/>
              </w:rPr>
            </w:pPr>
          </w:p>
          <w:p>
            <w:pPr>
              <w:bidi w:val="0"/>
              <w:jc w:val="center"/>
              <w:rPr>
                <w:rFonts w:hint="default" w:ascii="Arial" w:hAnsi="Arial" w:eastAsia="宋体" w:cs="Arial"/>
                <w:snapToGrid w:val="0"/>
                <w:color w:val="000000"/>
                <w:kern w:val="0"/>
                <w:sz w:val="21"/>
                <w:szCs w:val="21"/>
                <w:lang w:val="en-US" w:eastAsia="zh-CN"/>
              </w:rPr>
            </w:pPr>
            <w:r>
              <w:rPr>
                <w:rFonts w:hint="eastAsia" w:eastAsia="宋体" w:cs="Arial"/>
                <w:snapToGrid w:val="0"/>
                <w:color w:val="000000"/>
                <w:kern w:val="0"/>
                <w:sz w:val="21"/>
                <w:szCs w:val="21"/>
                <w:lang w:val="en-US" w:eastAsia="zh-CN"/>
              </w:rPr>
              <w:t xml:space="preserve">  </w:t>
            </w:r>
            <w:r>
              <w:rPr>
                <w:rFonts w:hint="eastAsia" w:eastAsia="宋体" w:cs="Arial"/>
                <w:snapToGrid w:val="0"/>
                <w:color w:val="000000"/>
                <w:kern w:val="0"/>
                <w:sz w:val="21"/>
                <w:szCs w:val="21"/>
                <w:lang w:eastAsia="zh-CN"/>
              </w:rPr>
              <w:t>地灾隐患检测系统安全稳定运行，云服务端展示检测数据曲线图及数据表格，硬件巡查，每季度不少于</w:t>
            </w:r>
            <w:r>
              <w:rPr>
                <w:rFonts w:hint="eastAsia" w:eastAsia="宋体" w:cs="Arial"/>
                <w:snapToGrid w:val="0"/>
                <w:color w:val="000000"/>
                <w:kern w:val="0"/>
                <w:sz w:val="21"/>
                <w:szCs w:val="21"/>
                <w:lang w:val="en-US" w:eastAsia="zh-CN"/>
              </w:rPr>
              <w:t>1次，发现故障异常，后续不少于每月1次</w:t>
            </w:r>
          </w:p>
        </w:tc>
        <w:tc>
          <w:tcPr>
            <w:tcW w:w="4171" w:type="dxa"/>
            <w:gridSpan w:val="4"/>
            <w:tcBorders>
              <w:top w:val="single" w:color="000000" w:sz="2" w:space="0"/>
              <w:bottom w:val="single" w:color="000000" w:sz="2" w:space="0"/>
            </w:tcBorders>
            <w:vAlign w:val="center"/>
          </w:tcPr>
          <w:p>
            <w:pPr>
              <w:ind w:firstLine="210" w:firstLineChars="100"/>
              <w:jc w:val="both"/>
              <w:rPr>
                <w:rFonts w:hint="default" w:ascii="Arial" w:eastAsia="宋体"/>
                <w:sz w:val="21"/>
                <w:lang w:val="en-US" w:eastAsia="zh-CN"/>
              </w:rPr>
            </w:pPr>
            <w:r>
              <w:rPr>
                <w:rFonts w:hint="eastAsia" w:eastAsia="宋体" w:cs="Arial"/>
                <w:snapToGrid w:val="0"/>
                <w:color w:val="000000"/>
                <w:kern w:val="0"/>
                <w:sz w:val="21"/>
                <w:szCs w:val="21"/>
                <w:lang w:val="en-US" w:eastAsia="zh-CN"/>
              </w:rPr>
              <w:t xml:space="preserve">  </w:t>
            </w:r>
            <w:r>
              <w:rPr>
                <w:rFonts w:hint="eastAsia" w:ascii="宋体" w:hAnsi="宋体" w:eastAsia="宋体" w:cs="宋体"/>
              </w:rPr>
              <w:t>裂缝监测站</w:t>
            </w:r>
            <w:r>
              <w:rPr>
                <w:rFonts w:hint="eastAsia" w:ascii="宋体" w:hAnsi="宋体" w:eastAsia="宋体" w:cs="宋体"/>
                <w:lang w:val="en-US" w:eastAsia="zh-CN"/>
              </w:rPr>
              <w:t>2个、</w:t>
            </w:r>
            <w:r>
              <w:rPr>
                <w:rFonts w:hint="eastAsia" w:ascii="宋体" w:hAnsi="宋体" w:eastAsia="宋体" w:cs="宋体"/>
              </w:rPr>
              <w:t>倾角监测站</w:t>
            </w:r>
            <w:r>
              <w:rPr>
                <w:rFonts w:hint="eastAsia" w:ascii="宋体" w:hAnsi="宋体" w:eastAsia="宋体" w:cs="宋体"/>
                <w:lang w:val="en-US" w:eastAsia="zh-CN"/>
              </w:rPr>
              <w:t>1个，</w:t>
            </w:r>
            <w:r>
              <w:rPr>
                <w:rFonts w:hint="eastAsia" w:eastAsia="宋体" w:cs="Arial"/>
                <w:snapToGrid w:val="0"/>
                <w:color w:val="000000"/>
                <w:kern w:val="0"/>
                <w:sz w:val="21"/>
                <w:szCs w:val="21"/>
                <w:lang w:val="en-US" w:eastAsia="zh-CN"/>
              </w:rPr>
              <w:t>预警监测系统推送预警信息100%，设备在线率达到95%。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vMerge w:val="restart"/>
            <w:tcBorders>
              <w:top w:val="single" w:color="000000" w:sz="2" w:space="0"/>
            </w:tcBorders>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rPr>
              <w:t>裂缝监测站</w:t>
            </w:r>
          </w:p>
        </w:tc>
        <w:tc>
          <w:tcPr>
            <w:tcW w:w="109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2个</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2个</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vAlign w:val="top"/>
          </w:tcPr>
          <w:p>
            <w:pPr>
              <w:spacing w:before="65" w:line="291" w:lineRule="auto"/>
              <w:ind w:left="220" w:right="145" w:hanging="99"/>
              <w:jc w:val="center"/>
              <w:rPr>
                <w:rFonts w:ascii="宋体" w:hAnsi="宋体" w:eastAsia="宋体" w:cs="宋体"/>
                <w:spacing w:val="-2"/>
                <w:sz w:val="20"/>
                <w:szCs w:val="20"/>
              </w:rPr>
            </w:pPr>
          </w:p>
        </w:tc>
        <w:tc>
          <w:tcPr>
            <w:tcW w:w="1069" w:type="dxa"/>
            <w:vMerge w:val="continue"/>
            <w:tcBorders>
              <w:bottom w:val="single" w:color="000000" w:sz="2" w:space="0"/>
            </w:tcBorders>
            <w:vAlign w:val="top"/>
          </w:tcPr>
          <w:p>
            <w:pPr>
              <w:spacing w:before="185" w:line="219" w:lineRule="auto"/>
              <w:ind w:left="122"/>
              <w:jc w:val="center"/>
              <w:rPr>
                <w:rFonts w:ascii="宋体" w:hAnsi="宋体" w:eastAsia="宋体" w:cs="宋体"/>
                <w:spacing w:val="-2"/>
                <w:sz w:val="20"/>
                <w:szCs w:val="20"/>
              </w:rPr>
            </w:pP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rPr>
            </w:pPr>
            <w:r>
              <w:rPr>
                <w:rFonts w:hint="eastAsia" w:ascii="宋体" w:hAnsi="宋体" w:eastAsia="宋体" w:cs="宋体"/>
              </w:rPr>
              <w:t>倾角监测站</w:t>
            </w:r>
          </w:p>
        </w:tc>
        <w:tc>
          <w:tcPr>
            <w:tcW w:w="1099" w:type="dxa"/>
            <w:gridSpan w:val="2"/>
            <w:tcBorders>
              <w:top w:val="single" w:color="000000" w:sz="2" w:space="0"/>
              <w:bottom w:val="single" w:color="000000" w:sz="2" w:space="0"/>
            </w:tcBorders>
            <w:vAlign w:val="center"/>
          </w:tcPr>
          <w:p>
            <w:pPr>
              <w:jc w:val="center"/>
              <w:rPr>
                <w:rFonts w:hint="default" w:eastAsia="宋体"/>
                <w:sz w:val="21"/>
                <w:lang w:val="en-US" w:eastAsia="zh-CN"/>
              </w:rPr>
            </w:pPr>
            <w:r>
              <w:rPr>
                <w:rFonts w:hint="eastAsia" w:eastAsia="宋体"/>
                <w:sz w:val="21"/>
                <w:lang w:val="en-US" w:eastAsia="zh-CN"/>
              </w:rPr>
              <w:t>1个</w:t>
            </w:r>
          </w:p>
        </w:tc>
        <w:tc>
          <w:tcPr>
            <w:tcW w:w="1119" w:type="dxa"/>
            <w:tcBorders>
              <w:top w:val="single" w:color="000000" w:sz="2" w:space="0"/>
              <w:bottom w:val="single" w:color="000000" w:sz="2" w:space="0"/>
            </w:tcBorders>
            <w:vAlign w:val="center"/>
          </w:tcPr>
          <w:p>
            <w:pPr>
              <w:jc w:val="center"/>
              <w:rPr>
                <w:rFonts w:hint="default" w:eastAsia="宋体"/>
                <w:sz w:val="21"/>
                <w:lang w:val="en-US" w:eastAsia="zh-CN"/>
              </w:rPr>
            </w:pPr>
            <w:r>
              <w:rPr>
                <w:rFonts w:hint="eastAsia" w:eastAsia="宋体"/>
                <w:sz w:val="21"/>
                <w:lang w:val="en-US" w:eastAsia="zh-CN"/>
              </w:rPr>
              <w:t>1个</w:t>
            </w:r>
          </w:p>
        </w:tc>
        <w:tc>
          <w:tcPr>
            <w:tcW w:w="819" w:type="dxa"/>
            <w:tcBorders>
              <w:top w:val="single" w:color="000000" w:sz="2" w:space="0"/>
              <w:bottom w:val="single" w:color="000000" w:sz="2" w:space="0"/>
            </w:tcBorders>
            <w:vAlign w:val="center"/>
          </w:tcPr>
          <w:p>
            <w:pPr>
              <w:jc w:val="center"/>
              <w:rPr>
                <w:rFonts w:hint="default"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eastAsia="宋体"/>
                <w:sz w:val="21"/>
                <w:lang w:val="en-US" w:eastAsia="zh-CN"/>
              </w:rPr>
            </w:pPr>
            <w:r>
              <w:rPr>
                <w:rFonts w:hint="eastAsia" w:eastAsia="宋体"/>
                <w:sz w:val="21"/>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设备在线率</w:t>
            </w:r>
          </w:p>
        </w:tc>
        <w:tc>
          <w:tcPr>
            <w:tcW w:w="109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95%</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95%</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实时预警达成率</w:t>
            </w:r>
          </w:p>
        </w:tc>
        <w:tc>
          <w:tcPr>
            <w:tcW w:w="109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vAlign w:val="center"/>
          </w:tcPr>
          <w:p>
            <w:pPr>
              <w:jc w:val="center"/>
              <w:rPr>
                <w:rFonts w:ascii="Arial"/>
                <w:sz w:val="21"/>
              </w:rPr>
            </w:pPr>
            <w:r>
              <w:rPr>
                <w:rFonts w:hint="eastAsia" w:ascii="Arial"/>
                <w:sz w:val="21"/>
              </w:rPr>
              <w:t>项目支出控制在预算额度内</w:t>
            </w:r>
          </w:p>
        </w:tc>
        <w:tc>
          <w:tcPr>
            <w:tcW w:w="109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无</w:t>
            </w:r>
          </w:p>
        </w:tc>
        <w:tc>
          <w:tcPr>
            <w:tcW w:w="1099"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无</w:t>
            </w:r>
          </w:p>
        </w:tc>
        <w:tc>
          <w:tcPr>
            <w:tcW w:w="1119" w:type="dxa"/>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无</w:t>
            </w:r>
          </w:p>
        </w:tc>
        <w:tc>
          <w:tcPr>
            <w:tcW w:w="819" w:type="dxa"/>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无</w:t>
            </w:r>
          </w:p>
        </w:tc>
        <w:tc>
          <w:tcPr>
            <w:tcW w:w="859" w:type="dxa"/>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无</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群众幸福指数</w:t>
            </w:r>
          </w:p>
        </w:tc>
        <w:tc>
          <w:tcPr>
            <w:tcW w:w="1099"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提升</w:t>
            </w:r>
          </w:p>
        </w:tc>
        <w:tc>
          <w:tcPr>
            <w:tcW w:w="1119" w:type="dxa"/>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提升</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30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30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无</w:t>
            </w:r>
          </w:p>
        </w:tc>
        <w:tc>
          <w:tcPr>
            <w:tcW w:w="1099" w:type="dxa"/>
            <w:gridSpan w:val="2"/>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1119"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819"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859"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无</w:t>
            </w:r>
          </w:p>
        </w:tc>
        <w:tc>
          <w:tcPr>
            <w:tcW w:w="1099" w:type="dxa"/>
            <w:gridSpan w:val="2"/>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1119"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819"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859"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textDirection w:val="tbRlV"/>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Arial" w:eastAsia="宋体"/>
                <w:sz w:val="21"/>
                <w:lang w:eastAsia="zh-CN"/>
              </w:rPr>
            </w:pPr>
            <w:r>
              <w:rPr>
                <w:rFonts w:hint="eastAsia" w:eastAsia="宋体"/>
                <w:sz w:val="21"/>
                <w:lang w:eastAsia="zh-CN"/>
              </w:rPr>
              <w:t>社会公众满意度</w:t>
            </w:r>
          </w:p>
        </w:tc>
        <w:tc>
          <w:tcPr>
            <w:tcW w:w="1099" w:type="dxa"/>
            <w:gridSpan w:val="2"/>
            <w:tcBorders>
              <w:top w:val="single" w:color="000000" w:sz="2" w:space="0"/>
              <w:bottom w:val="single" w:color="000000" w:sz="2" w:space="0"/>
            </w:tcBorders>
            <w:vAlign w:val="center"/>
          </w:tcPr>
          <w:p>
            <w:pPr>
              <w:jc w:val="center"/>
              <w:rPr>
                <w:rFonts w:ascii="Arial"/>
                <w:sz w:val="21"/>
              </w:rPr>
            </w:pPr>
            <w:r>
              <w:rPr>
                <w:rFonts w:hint="eastAsia" w:ascii="Arial"/>
                <w:sz w:val="21"/>
              </w:rPr>
              <w:t>≧90%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Pr>
        <w:spacing w:line="86" w:lineRule="exact"/>
      </w:pPr>
    </w:p>
    <w:p>
      <w:pPr>
        <w:sectPr>
          <w:footerReference r:id="rId5" w:type="default"/>
          <w:pgSz w:w="11900" w:h="16830"/>
          <w:pgMar w:top="985" w:right="994" w:bottom="400" w:left="1204" w:header="0" w:footer="0" w:gutter="0"/>
          <w:cols w:equalWidth="0" w:num="1">
            <w:col w:w="9701"/>
          </w:cols>
        </w:sectPr>
      </w:pPr>
    </w:p>
    <w:p>
      <w:pPr>
        <w:rPr>
          <w:rFonts w:hint="eastAsia" w:ascii="仿宋" w:hAnsi="仿宋" w:eastAsia="仿宋" w:cs="仿宋"/>
          <w:sz w:val="24"/>
          <w:szCs w:val="24"/>
          <w:lang w:val="en-US" w:eastAsia="zh-CN"/>
        </w:rPr>
        <w:sectPr>
          <w:type w:val="continuous"/>
          <w:pgSz w:w="11900" w:h="16830"/>
          <w:pgMar w:top="985" w:right="994" w:bottom="400" w:left="1204" w:header="0" w:footer="0" w:gutter="0"/>
          <w:cols w:equalWidth="0" w:num="1">
            <w:col w:w="9701"/>
          </w:cols>
        </w:sect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spacing w:before="77" w:line="189" w:lineRule="auto"/>
        <w:rPr>
          <w:rFonts w:ascii="仿宋" w:hAnsi="仿宋" w:eastAsia="仿宋" w:cs="仿宋"/>
          <w:sz w:val="23"/>
          <w:szCs w:val="23"/>
        </w:rPr>
      </w:pPr>
    </w:p>
    <w:p>
      <w:pPr>
        <w:spacing w:before="77" w:line="189" w:lineRule="auto"/>
        <w:rPr>
          <w:rFonts w:ascii="仿宋" w:hAnsi="仿宋" w:eastAsia="仿宋" w:cs="仿宋"/>
          <w:sz w:val="23"/>
          <w:szCs w:val="23"/>
        </w:rPr>
      </w:pPr>
    </w:p>
    <w:p>
      <w:pPr>
        <w:spacing w:before="77" w:line="189" w:lineRule="auto"/>
        <w:rPr>
          <w:rFonts w:ascii="仿宋" w:hAnsi="仿宋" w:eastAsia="仿宋" w:cs="仿宋"/>
          <w:sz w:val="23"/>
          <w:szCs w:val="23"/>
        </w:rPr>
      </w:pPr>
    </w:p>
    <w:p>
      <w:pPr>
        <w:spacing w:before="77" w:line="189" w:lineRule="auto"/>
        <w:rPr>
          <w:rFonts w:ascii="仿宋" w:hAnsi="仿宋" w:eastAsia="仿宋" w:cs="仿宋"/>
          <w:sz w:val="23"/>
          <w:szCs w:val="23"/>
        </w:rPr>
      </w:pPr>
    </w:p>
    <w:p>
      <w:pPr>
        <w:rPr>
          <w:rFonts w:hint="eastAsia" w:ascii="仿宋" w:hAnsi="仿宋" w:eastAsia="仿宋" w:cs="仿宋"/>
          <w:sz w:val="24"/>
          <w:szCs w:val="24"/>
          <w:lang w:val="en-US" w:eastAsia="zh-CN"/>
        </w:rPr>
      </w:pP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桃花源旅游管理区金盘村伏图山滑坡</w:t>
            </w:r>
            <w:r>
              <w:rPr>
                <w:rFonts w:hint="eastAsia" w:ascii="宋体" w:hAnsi="宋体" w:eastAsia="宋体" w:cs="宋体"/>
                <w:color w:val="000000"/>
                <w:kern w:val="0"/>
                <w:szCs w:val="21"/>
              </w:rPr>
              <w:t>地质灾害</w:t>
            </w:r>
            <w:r>
              <w:rPr>
                <w:rFonts w:hint="eastAsia" w:ascii="宋体" w:hAnsi="宋体" w:eastAsia="宋体" w:cs="宋体"/>
                <w:color w:val="000000"/>
                <w:kern w:val="0"/>
                <w:szCs w:val="21"/>
                <w:lang w:val="en-US" w:eastAsia="zh-CN"/>
              </w:rPr>
              <w:t>治理工程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lang w:eastAsia="zh-CN"/>
              </w:rPr>
              <w:t>湖南省湘北地质工程有限责任公司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181.12</w:t>
            </w:r>
          </w:p>
        </w:tc>
        <w:tc>
          <w:tcPr>
            <w:tcW w:w="819"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181.12</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vAlign w:val="top"/>
          </w:tcPr>
          <w:p>
            <w:pPr>
              <w:rPr>
                <w:rFonts w:ascii="Arial"/>
                <w:sz w:val="21"/>
              </w:rPr>
            </w:pPr>
          </w:p>
        </w:tc>
        <w:tc>
          <w:tcPr>
            <w:tcW w:w="4455" w:type="dxa"/>
            <w:gridSpan w:val="6"/>
            <w:tcBorders>
              <w:top w:val="single" w:color="000000" w:sz="2" w:space="0"/>
              <w:bottom w:val="single" w:color="000000" w:sz="2" w:space="0"/>
            </w:tcBorders>
            <w:vAlign w:val="center"/>
          </w:tcPr>
          <w:p>
            <w:pPr>
              <w:bidi w:val="0"/>
              <w:ind w:firstLine="420" w:firstLineChars="200"/>
              <w:jc w:val="both"/>
              <w:rPr>
                <w:rFonts w:hint="eastAsia" w:ascii="宋体" w:hAnsi="宋体" w:eastAsia="宋体" w:cs="宋体"/>
                <w:snapToGrid w:val="0"/>
                <w:color w:val="000000"/>
                <w:kern w:val="0"/>
                <w:sz w:val="21"/>
                <w:szCs w:val="21"/>
                <w:lang w:val="en-US" w:eastAsia="zh-CN"/>
              </w:rPr>
            </w:pPr>
            <w:r>
              <w:rPr>
                <w:rFonts w:hint="eastAsia" w:ascii="宋体" w:hAnsi="宋体" w:eastAsia="宋体" w:cs="宋体"/>
                <w:color w:val="000000"/>
                <w:kern w:val="0"/>
                <w:szCs w:val="21"/>
                <w:lang w:val="en-US" w:eastAsia="zh-CN"/>
              </w:rPr>
              <w:t>治理工程：截排水沟工程、抗滑桩及连系梁工程、挂网及喷浆工程、挡土墙工程、格构锚杆工程已完工</w:t>
            </w:r>
          </w:p>
        </w:tc>
        <w:tc>
          <w:tcPr>
            <w:tcW w:w="4171" w:type="dxa"/>
            <w:gridSpan w:val="4"/>
            <w:tcBorders>
              <w:top w:val="single" w:color="000000" w:sz="2" w:space="0"/>
              <w:bottom w:val="single" w:color="000000" w:sz="2" w:space="0"/>
            </w:tcBorders>
            <w:vAlign w:val="center"/>
          </w:tcPr>
          <w:p>
            <w:pPr>
              <w:jc w:val="both"/>
              <w:rPr>
                <w:rFonts w:hint="eastAsia" w:ascii="宋体" w:hAnsi="宋体" w:eastAsia="宋体" w:cs="宋体"/>
                <w:sz w:val="21"/>
                <w:lang w:val="en-US" w:eastAsia="zh-CN"/>
              </w:rPr>
            </w:pPr>
            <w:r>
              <w:rPr>
                <w:rFonts w:hint="eastAsia" w:ascii="宋体" w:hAnsi="宋体" w:eastAsia="宋体" w:cs="宋体"/>
                <w:color w:val="000000"/>
                <w:kern w:val="0"/>
                <w:szCs w:val="21"/>
                <w:lang w:val="en-US" w:eastAsia="zh-CN"/>
              </w:rPr>
              <w:t>通过实施地质灾害工程项目，有效保护26户75人受地质灾害威胁的人民群众生命财产安全，为促进经济、社会和环境协调发展提供地质安全保障。</w:t>
            </w:r>
            <w:r>
              <w:rPr>
                <w:rFonts w:hint="eastAsia" w:ascii="宋体" w:hAnsi="宋体" w:eastAsia="宋体" w:cs="宋体"/>
                <w:snapToGrid w:val="0"/>
                <w:color w:val="000000"/>
                <w:kern w:val="0"/>
                <w:sz w:val="21"/>
                <w:szCs w:val="21"/>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开展地质灾害隐患治理个数</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1次</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1次</w:t>
            </w:r>
          </w:p>
        </w:tc>
        <w:tc>
          <w:tcPr>
            <w:tcW w:w="8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完成项目合格率</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治理项目开工时间</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2021年3月</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2021年3月</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p>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p>
            <w:pPr>
              <w:jc w:val="center"/>
              <w:rPr>
                <w:rFonts w:hint="default" w:ascii="宋体" w:hAnsi="宋体" w:eastAsia="宋体" w:cs="宋体"/>
                <w:sz w:val="18"/>
                <w:szCs w:val="18"/>
                <w:lang w:val="en-US" w:eastAsia="zh-CN"/>
              </w:rPr>
            </w:pP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支出控制在预算额度内</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治理工程保护居民生命财产</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800万元</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800万元</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治理工程保护人员</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26户75人，房间116间</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26户75人，房间116间</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美化环境</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908.5平方米</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908.5平方米</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无</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8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textDirection w:val="tbRlV"/>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top"/>
          </w:tcPr>
          <w:p>
            <w:pPr>
              <w:jc w:val="center"/>
              <w:rPr>
                <w:rFonts w:ascii="Arial"/>
                <w:sz w:val="21"/>
              </w:rPr>
            </w:pPr>
          </w:p>
        </w:tc>
      </w:tr>
    </w:tbl>
    <w:p>
      <w:pPr>
        <w:spacing w:before="113" w:line="219" w:lineRule="auto"/>
        <w:jc w:val="both"/>
        <w:rPr>
          <w:rFonts w:ascii="宋体" w:hAnsi="宋体" w:eastAsia="宋体" w:cs="宋体"/>
          <w:spacing w:val="7"/>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Pr>
        <w:spacing w:before="113" w:line="219" w:lineRule="auto"/>
        <w:jc w:val="both"/>
        <w:rPr>
          <w:rFonts w:ascii="宋体" w:hAnsi="宋体" w:eastAsia="宋体" w:cs="宋体"/>
          <w:spacing w:val="7"/>
          <w:sz w:val="19"/>
          <w:szCs w:val="19"/>
        </w:rPr>
      </w:pPr>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桃花源管理区乡村振兴示范片规划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lang w:eastAsia="zh-CN"/>
              </w:rPr>
              <w:t>常德市规划建筑设计院有限责任公司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39</w:t>
            </w:r>
          </w:p>
        </w:tc>
        <w:tc>
          <w:tcPr>
            <w:tcW w:w="819"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39</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044" w:hRule="atLeast"/>
        </w:trPr>
        <w:tc>
          <w:tcPr>
            <w:tcW w:w="1064" w:type="dxa"/>
            <w:vMerge w:val="continue"/>
            <w:tcBorders>
              <w:top w:val="nil"/>
              <w:bottom w:val="single" w:color="000000" w:sz="2" w:space="0"/>
            </w:tcBorders>
            <w:vAlign w:val="top"/>
          </w:tcPr>
          <w:p>
            <w:pPr>
              <w:rPr>
                <w:rFonts w:ascii="Arial"/>
                <w:sz w:val="21"/>
              </w:rPr>
            </w:pPr>
          </w:p>
        </w:tc>
        <w:tc>
          <w:tcPr>
            <w:tcW w:w="4455" w:type="dxa"/>
            <w:gridSpan w:val="6"/>
            <w:tcBorders>
              <w:top w:val="single" w:color="000000" w:sz="2" w:space="0"/>
              <w:bottom w:val="single" w:color="000000" w:sz="2" w:space="0"/>
            </w:tcBorders>
            <w:vAlign w:val="center"/>
          </w:tcPr>
          <w:p>
            <w:pPr>
              <w:bidi w:val="0"/>
              <w:ind w:firstLine="420" w:firstLineChars="200"/>
              <w:jc w:val="both"/>
              <w:rPr>
                <w:rFonts w:hint="default" w:ascii="Arial" w:hAnsi="Arial" w:eastAsia="宋体" w:cs="Arial"/>
                <w:snapToGrid w:val="0"/>
                <w:color w:val="000000"/>
                <w:kern w:val="0"/>
                <w:sz w:val="21"/>
                <w:szCs w:val="21"/>
                <w:lang w:val="en-US" w:eastAsia="zh-CN"/>
              </w:rPr>
            </w:pPr>
            <w:r>
              <w:rPr>
                <w:rFonts w:hint="eastAsia" w:eastAsia="宋体" w:cs="Arial"/>
                <w:snapToGrid w:val="0"/>
                <w:color w:val="000000"/>
                <w:kern w:val="0"/>
                <w:sz w:val="21"/>
                <w:szCs w:val="21"/>
                <w:lang w:val="en-US" w:eastAsia="zh-CN"/>
              </w:rPr>
              <w:t>达到《国家乡村振兴战略规划（2018-2022年）》的要求进行规划编制</w:t>
            </w:r>
          </w:p>
        </w:tc>
        <w:tc>
          <w:tcPr>
            <w:tcW w:w="4171" w:type="dxa"/>
            <w:gridSpan w:val="4"/>
            <w:tcBorders>
              <w:top w:val="single" w:color="000000" w:sz="2" w:space="0"/>
              <w:bottom w:val="single" w:color="000000" w:sz="2" w:space="0"/>
            </w:tcBorders>
            <w:vAlign w:val="center"/>
          </w:tcPr>
          <w:p>
            <w:pPr>
              <w:ind w:firstLine="420" w:firstLineChars="200"/>
              <w:jc w:val="both"/>
              <w:rPr>
                <w:rFonts w:hint="default" w:ascii="Arial" w:eastAsia="宋体"/>
                <w:sz w:val="21"/>
                <w:lang w:val="en-US" w:eastAsia="zh-CN"/>
              </w:rPr>
            </w:pPr>
            <w:r>
              <w:rPr>
                <w:rFonts w:hint="eastAsia" w:eastAsia="宋体" w:cs="Arial"/>
                <w:snapToGrid w:val="0"/>
                <w:color w:val="000000"/>
                <w:kern w:val="0"/>
                <w:sz w:val="21"/>
                <w:szCs w:val="21"/>
                <w:lang w:val="en-US" w:eastAsia="zh-CN"/>
              </w:rPr>
              <w:t>已经达到《国家乡村振兴战略规划（2018-2022年）》的要求进行规划编制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vAlign w:val="top"/>
          </w:tcPr>
          <w:p>
            <w:pPr>
              <w:spacing w:line="288" w:lineRule="auto"/>
              <w:rPr>
                <w:rFonts w:hint="default" w:ascii="Arial" w:eastAsia="宋体"/>
                <w:sz w:val="21"/>
                <w:lang w:val="en-US" w:eastAsia="zh-CN"/>
              </w:rPr>
            </w:pPr>
            <w:r>
              <w:rPr>
                <w:rFonts w:hint="eastAsia" w:eastAsia="宋体"/>
                <w:sz w:val="21"/>
                <w:lang w:val="en-US" w:eastAsia="zh-CN"/>
              </w:rPr>
              <w:t>}</w:t>
            </w: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乡村振兴示范片规划数量</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4个</w:t>
            </w:r>
          </w:p>
        </w:tc>
        <w:tc>
          <w:tcPr>
            <w:tcW w:w="11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4个</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完成项目合格率</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both"/>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项目开工时间</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2020年6月</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2020年6月</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rPr>
            </w:pPr>
            <w:r>
              <w:rPr>
                <w:rFonts w:hint="eastAsia" w:ascii="宋体" w:hAnsi="宋体" w:eastAsia="宋体" w:cs="宋体"/>
                <w:sz w:val="18"/>
                <w:szCs w:val="18"/>
              </w:rPr>
              <w:t>支出控制在预算额度内</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20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val="en-US" w:eastAsia="zh-CN"/>
              </w:rPr>
              <w:t>合理有序规划建设发展</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收益村项目规划率</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rPr>
              <w:t>≧9</w:t>
            </w:r>
            <w:r>
              <w:rPr>
                <w:rFonts w:hint="eastAsia" w:ascii="宋体" w:hAnsi="宋体" w:eastAsia="宋体" w:cs="宋体"/>
                <w:sz w:val="18"/>
                <w:szCs w:val="18"/>
                <w:lang w:val="en-US" w:eastAsia="zh-CN"/>
              </w:rPr>
              <w:t>5</w:t>
            </w:r>
            <w:r>
              <w:rPr>
                <w:rFonts w:hint="eastAsia" w:ascii="宋体" w:hAnsi="宋体" w:eastAsia="宋体" w:cs="宋体"/>
                <w:sz w:val="18"/>
                <w:szCs w:val="18"/>
              </w:rPr>
              <w:t>%</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rPr>
              <w:t>≧9</w:t>
            </w:r>
            <w:r>
              <w:rPr>
                <w:rFonts w:hint="eastAsia" w:ascii="宋体" w:hAnsi="宋体" w:eastAsia="宋体" w:cs="宋体"/>
                <w:sz w:val="18"/>
                <w:szCs w:val="18"/>
                <w:lang w:val="en-US" w:eastAsia="zh-CN"/>
              </w:rPr>
              <w:t>5</w:t>
            </w:r>
            <w:r>
              <w:rPr>
                <w:rFonts w:hint="eastAsia" w:ascii="宋体" w:hAnsi="宋体" w:eastAsia="宋体" w:cs="宋体"/>
                <w:sz w:val="18"/>
                <w:szCs w:val="18"/>
              </w:rPr>
              <w:t>%</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改善居民生活环境</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napToGrid w:val="0"/>
                <w:color w:val="000000"/>
                <w:kern w:val="0"/>
                <w:sz w:val="18"/>
                <w:szCs w:val="18"/>
                <w:lang w:eastAsia="zh-CN"/>
              </w:rPr>
              <w:t>提供居民生活环境质量</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提升</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8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textDirection w:val="tbRlV"/>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≧90%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sectPr>
          <w:type w:val="continuous"/>
          <w:pgSz w:w="11900" w:h="16830"/>
          <w:pgMar w:top="985" w:right="994" w:bottom="400" w:left="1204" w:header="0" w:footer="0" w:gutter="0"/>
          <w:cols w:equalWidth="0" w:num="1">
            <w:col w:w="9701"/>
          </w:cols>
        </w:sect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12966"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gridCol w:w="819"/>
        <w:gridCol w:w="819"/>
        <w:gridCol w:w="819"/>
        <w:gridCol w:w="8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350" w:hRule="atLeast"/>
        </w:trPr>
        <w:tc>
          <w:tcPr>
            <w:tcW w:w="1064"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省级多规合一试点村庄规划编制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345" w:hRule="atLeast"/>
        </w:trPr>
        <w:tc>
          <w:tcPr>
            <w:tcW w:w="1064"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lang w:eastAsia="zh-CN"/>
              </w:rPr>
              <w:t>湖南省建筑设计院有限公司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605" w:hRule="atLeast"/>
        </w:trPr>
        <w:tc>
          <w:tcPr>
            <w:tcW w:w="1064"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33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75.8</w:t>
            </w:r>
          </w:p>
        </w:tc>
        <w:tc>
          <w:tcPr>
            <w:tcW w:w="819"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35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75.8</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345" w:hRule="atLeast"/>
        </w:trPr>
        <w:tc>
          <w:tcPr>
            <w:tcW w:w="1064" w:type="dxa"/>
            <w:vMerge w:val="continue"/>
            <w:tcBorders>
              <w:top w:val="nil"/>
              <w:bottom w:val="single" w:color="000000" w:sz="2" w:space="0"/>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345" w:hRule="atLeast"/>
        </w:trPr>
        <w:tc>
          <w:tcPr>
            <w:tcW w:w="1064"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1044" w:hRule="atLeast"/>
        </w:trPr>
        <w:tc>
          <w:tcPr>
            <w:tcW w:w="1064" w:type="dxa"/>
            <w:vMerge w:val="continue"/>
            <w:tcBorders>
              <w:top w:val="nil"/>
              <w:bottom w:val="single" w:color="000000" w:sz="2" w:space="0"/>
            </w:tcBorders>
            <w:vAlign w:val="top"/>
          </w:tcPr>
          <w:p>
            <w:pPr>
              <w:rPr>
                <w:rFonts w:ascii="Arial"/>
                <w:sz w:val="21"/>
              </w:rPr>
            </w:pPr>
          </w:p>
        </w:tc>
        <w:tc>
          <w:tcPr>
            <w:tcW w:w="4455" w:type="dxa"/>
            <w:gridSpan w:val="6"/>
            <w:tcBorders>
              <w:top w:val="single" w:color="000000" w:sz="2" w:space="0"/>
              <w:bottom w:val="single" w:color="000000" w:sz="2" w:space="0"/>
            </w:tcBorders>
            <w:vAlign w:val="center"/>
          </w:tcPr>
          <w:p>
            <w:pPr>
              <w:bidi w:val="0"/>
              <w:ind w:firstLine="400" w:firstLineChars="200"/>
              <w:jc w:val="both"/>
              <w:rPr>
                <w:rFonts w:hint="default" w:ascii="Arial" w:hAnsi="Arial" w:eastAsia="宋体" w:cs="Arial"/>
                <w:snapToGrid w:val="0"/>
                <w:color w:val="000000"/>
                <w:kern w:val="0"/>
                <w:sz w:val="21"/>
                <w:szCs w:val="21"/>
                <w:lang w:val="en-US" w:eastAsia="zh-CN"/>
              </w:rPr>
            </w:pPr>
            <w:r>
              <w:rPr>
                <w:rFonts w:ascii="宋体" w:hAnsi="宋体" w:eastAsia="宋体" w:cs="宋体"/>
                <w:sz w:val="20"/>
                <w:szCs w:val="20"/>
              </w:rPr>
              <w:t>完成</w:t>
            </w:r>
            <w:r>
              <w:rPr>
                <w:rFonts w:hint="eastAsia" w:ascii="宋体" w:hAnsi="宋体" w:eastAsia="宋体" w:cs="宋体"/>
                <w:sz w:val="20"/>
                <w:szCs w:val="20"/>
                <w:lang w:eastAsia="zh-CN"/>
              </w:rPr>
              <w:t>多规合一试点村庄规划编制</w:t>
            </w:r>
            <w:r>
              <w:rPr>
                <w:rFonts w:ascii="宋体" w:hAnsi="宋体" w:eastAsia="宋体" w:cs="宋体"/>
                <w:sz w:val="20"/>
                <w:szCs w:val="20"/>
              </w:rPr>
              <w:t>前期调研、现场踏勘、公众参与、初步方案等科学优化生态保护红线，严格保护永久基本农田</w:t>
            </w:r>
          </w:p>
        </w:tc>
        <w:tc>
          <w:tcPr>
            <w:tcW w:w="4171" w:type="dxa"/>
            <w:gridSpan w:val="4"/>
            <w:tcBorders>
              <w:top w:val="single" w:color="000000" w:sz="2" w:space="0"/>
              <w:bottom w:val="single" w:color="000000" w:sz="2" w:space="0"/>
            </w:tcBorders>
            <w:vAlign w:val="center"/>
          </w:tcPr>
          <w:p>
            <w:pPr>
              <w:jc w:val="both"/>
              <w:rPr>
                <w:rFonts w:hint="default" w:ascii="Arial" w:eastAsia="宋体"/>
                <w:sz w:val="21"/>
                <w:lang w:val="en-US" w:eastAsia="zh-CN"/>
              </w:rPr>
            </w:pPr>
            <w:r>
              <w:rPr>
                <w:rFonts w:hint="eastAsia" w:ascii="宋体" w:hAnsi="宋体" w:eastAsia="宋体" w:cs="宋体"/>
                <w:sz w:val="20"/>
                <w:szCs w:val="20"/>
                <w:lang w:val="en-US" w:eastAsia="zh-CN"/>
              </w:rPr>
              <w:t xml:space="preserve"> 已完</w:t>
            </w:r>
            <w:r>
              <w:rPr>
                <w:rFonts w:ascii="宋体" w:hAnsi="宋体" w:eastAsia="宋体" w:cs="宋体"/>
                <w:sz w:val="20"/>
                <w:szCs w:val="20"/>
              </w:rPr>
              <w:t>成</w:t>
            </w:r>
            <w:r>
              <w:rPr>
                <w:rFonts w:hint="eastAsia" w:ascii="宋体" w:hAnsi="宋体" w:eastAsia="宋体" w:cs="宋体"/>
                <w:sz w:val="20"/>
                <w:szCs w:val="20"/>
                <w:lang w:eastAsia="zh-CN"/>
              </w:rPr>
              <w:t>多规合一试点村庄规划编制</w:t>
            </w:r>
            <w:r>
              <w:rPr>
                <w:rFonts w:ascii="宋体" w:hAnsi="宋体" w:eastAsia="宋体" w:cs="宋体"/>
                <w:sz w:val="20"/>
                <w:szCs w:val="20"/>
              </w:rPr>
              <w:t>前期调研、现场踏勘、公众参与、初步方案等科学优化生态保护红线，严格保护永久基本农田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894" w:hRule="atLeast"/>
        </w:trPr>
        <w:tc>
          <w:tcPr>
            <w:tcW w:w="1064"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vAlign w:val="center"/>
          </w:tcPr>
          <w:p>
            <w:pPr>
              <w:spacing w:line="300" w:lineRule="exact"/>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省级多规合一试点村庄规划编制</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11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57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通过</w:t>
            </w:r>
            <w:r>
              <w:rPr>
                <w:rFonts w:hint="eastAsia" w:ascii="宋体" w:hAnsi="宋体" w:eastAsia="宋体" w:cs="宋体"/>
                <w:sz w:val="18"/>
                <w:szCs w:val="18"/>
                <w:lang w:val="en-US" w:eastAsia="zh-CN"/>
              </w:rPr>
              <w:t>市政府批复</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2021-20</w:t>
            </w:r>
            <w:r>
              <w:rPr>
                <w:rFonts w:hint="eastAsia" w:ascii="宋体" w:hAnsi="宋体" w:eastAsia="宋体" w:cs="宋体"/>
                <w:sz w:val="18"/>
                <w:szCs w:val="18"/>
                <w:lang w:val="en-US" w:eastAsia="zh-CN"/>
              </w:rPr>
              <w:t>3</w:t>
            </w:r>
            <w:r>
              <w:rPr>
                <w:rFonts w:hint="eastAsia" w:ascii="宋体" w:hAnsi="宋体" w:eastAsia="宋体" w:cs="宋体"/>
                <w:sz w:val="18"/>
                <w:szCs w:val="18"/>
              </w:rPr>
              <w:t>5年</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20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rPr>
            </w:pPr>
            <w:r>
              <w:rPr>
                <w:rFonts w:hint="eastAsia" w:ascii="宋体" w:hAnsi="宋体" w:eastAsia="宋体" w:cs="宋体"/>
                <w:sz w:val="18"/>
                <w:szCs w:val="18"/>
              </w:rPr>
              <w:t>项目支出控制在预算额度内</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75.8</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75.8</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20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保障</w:t>
            </w:r>
            <w:r>
              <w:rPr>
                <w:rFonts w:hint="eastAsia" w:ascii="宋体" w:hAnsi="宋体" w:eastAsia="宋体" w:cs="宋体"/>
                <w:sz w:val="18"/>
                <w:szCs w:val="18"/>
                <w:lang w:val="en-US" w:eastAsia="zh-CN"/>
              </w:rPr>
              <w:t>发展经济有序增长</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≧90%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val="en-US" w:eastAsia="zh-CN"/>
              </w:rPr>
              <w:t>合理有序规划建设发展</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val="en-US" w:eastAsia="zh-CN"/>
              </w:rPr>
              <w:t>生态红线，永久基本农田保护线</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保护</w:t>
            </w:r>
            <w:r>
              <w:rPr>
                <w:rFonts w:hint="eastAsia" w:ascii="宋体" w:hAnsi="宋体" w:eastAsia="宋体" w:cs="宋体"/>
                <w:sz w:val="18"/>
                <w:szCs w:val="18"/>
                <w:lang w:val="en-US" w:eastAsia="zh-CN"/>
              </w:rPr>
              <w:t>自然资源</w:t>
            </w:r>
            <w:r>
              <w:rPr>
                <w:rFonts w:hint="eastAsia" w:ascii="宋体" w:hAnsi="宋体" w:eastAsia="宋体" w:cs="宋体"/>
                <w:sz w:val="18"/>
                <w:szCs w:val="18"/>
              </w:rPr>
              <w:t>安全</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4"/>
          <w:wAfter w:w="3276" w:type="dxa"/>
          <w:trHeight w:val="904" w:hRule="atLeast"/>
        </w:trPr>
        <w:tc>
          <w:tcPr>
            <w:tcW w:w="1064" w:type="dxa"/>
            <w:vMerge w:val="continue"/>
            <w:tcBorders>
              <w:top w:val="nil"/>
              <w:bottom w:val="single" w:color="000000" w:sz="2" w:space="0"/>
            </w:tcBorders>
            <w:textDirection w:val="tbRlV"/>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社会公众满意度</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≧90%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p>
        </w:tc>
        <w:tc>
          <w:tcPr>
            <w:tcW w:w="1374" w:type="dxa"/>
            <w:tcBorders>
              <w:top w:val="single" w:color="000000" w:sz="2" w:space="0"/>
              <w:bottom w:val="single" w:color="000000" w:sz="2" w:space="0"/>
            </w:tcBorders>
            <w:vAlign w:val="top"/>
          </w:tcPr>
          <w:p>
            <w:pPr>
              <w:jc w:val="center"/>
              <w:rPr>
                <w:rFonts w:ascii="Arial"/>
                <w:sz w:val="21"/>
              </w:rPr>
            </w:pPr>
          </w:p>
        </w:tc>
        <w:tc>
          <w:tcPr>
            <w:tcW w:w="819" w:type="dxa"/>
            <w:tcBorders>
              <w:top w:val="single" w:color="000000" w:sz="2" w:space="0"/>
              <w:bottom w:val="single" w:color="000000" w:sz="2" w:space="0"/>
            </w:tcBorders>
            <w:vAlign w:val="top"/>
          </w:tcPr>
          <w:p>
            <w:pPr>
              <w:jc w:val="center"/>
              <w:rPr>
                <w:rFonts w:ascii="Arial"/>
                <w:sz w:val="21"/>
              </w:rPr>
            </w:pPr>
          </w:p>
        </w:tc>
        <w:tc>
          <w:tcPr>
            <w:tcW w:w="819" w:type="dxa"/>
            <w:tcBorders>
              <w:top w:val="single" w:color="000000" w:sz="2" w:space="0"/>
              <w:bottom w:val="single" w:color="000000" w:sz="2" w:space="0"/>
            </w:tcBorders>
            <w:vAlign w:val="top"/>
          </w:tcPr>
          <w:p>
            <w:pPr>
              <w:jc w:val="center"/>
              <w:rPr>
                <w:rFonts w:ascii="Arial"/>
                <w:sz w:val="21"/>
              </w:rPr>
            </w:pPr>
          </w:p>
        </w:tc>
        <w:tc>
          <w:tcPr>
            <w:tcW w:w="819" w:type="dxa"/>
            <w:tcBorders>
              <w:top w:val="single" w:color="000000" w:sz="2" w:space="0"/>
              <w:bottom w:val="single" w:color="000000" w:sz="2" w:space="0"/>
            </w:tcBorders>
            <w:vAlign w:val="top"/>
          </w:tcPr>
          <w:p>
            <w:pPr>
              <w:jc w:val="center"/>
              <w:rPr>
                <w:rFonts w:ascii="Arial"/>
                <w:sz w:val="21"/>
              </w:rPr>
            </w:pPr>
          </w:p>
        </w:tc>
        <w:tc>
          <w:tcPr>
            <w:tcW w:w="819" w:type="dxa"/>
            <w:tcBorders>
              <w:top w:val="single" w:color="000000" w:sz="2" w:space="0"/>
              <w:bottom w:val="single" w:color="000000" w:sz="2" w:space="0"/>
            </w:tcBorders>
            <w:vAlign w:val="top"/>
          </w:tcPr>
          <w:p>
            <w:pPr>
              <w:spacing w:before="139" w:line="157" w:lineRule="auto"/>
              <w:jc w:val="center"/>
              <w:rPr>
                <w:rFonts w:hint="default" w:ascii="宋体" w:hAnsi="宋体" w:eastAsia="宋体" w:cs="宋体"/>
                <w:snapToGrid w:val="0"/>
                <w:color w:val="000000"/>
                <w:kern w:val="0"/>
                <w:sz w:val="20"/>
                <w:szCs w:val="20"/>
                <w:lang w:val="en-US" w:eastAsia="zh-CN"/>
              </w:rPr>
            </w:pPr>
            <w:r>
              <w:rPr>
                <w:rFonts w:hint="eastAsia" w:ascii="宋体" w:hAnsi="宋体" w:eastAsia="宋体" w:cs="宋体"/>
                <w:sz w:val="20"/>
                <w:szCs w:val="20"/>
                <w:lang w:val="en-US" w:eastAsia="zh-CN"/>
              </w:rPr>
              <w:t>100</w:t>
            </w: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sectPr>
          <w:type w:val="continuous"/>
          <w:pgSz w:w="11900" w:h="16830"/>
          <w:pgMar w:top="985" w:right="994" w:bottom="400" w:left="1204" w:header="0" w:footer="0" w:gutter="0"/>
          <w:cols w:equalWidth="0" w:num="1">
            <w:col w:w="9701"/>
          </w:cols>
        </w:sectPr>
      </w:pPr>
    </w:p>
    <w:p>
      <w:pPr>
        <w:rPr>
          <w:rFonts w:hint="eastAsia" w:ascii="仿宋" w:hAnsi="仿宋" w:eastAsia="仿宋" w:cs="仿宋"/>
          <w:sz w:val="24"/>
          <w:szCs w:val="24"/>
          <w:lang w:val="en-US" w:eastAsia="zh-CN"/>
        </w:rPr>
        <w:sectPr>
          <w:type w:val="continuous"/>
          <w:pgSz w:w="11900" w:h="16830"/>
          <w:pgMar w:top="985" w:right="994" w:bottom="400" w:left="1204" w:header="0" w:footer="0" w:gutter="0"/>
          <w:cols w:equalWidth="0" w:num="1">
            <w:col w:w="9701"/>
          </w:cols>
        </w:sectPr>
      </w:pP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桃花源竹木产业园控制性详细规划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lang w:eastAsia="zh-CN"/>
              </w:rPr>
              <w:t>湖南省建筑设计院有限公司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6</w:t>
            </w:r>
          </w:p>
        </w:tc>
        <w:tc>
          <w:tcPr>
            <w:tcW w:w="819"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6</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vAlign w:val="top"/>
          </w:tcPr>
          <w:p>
            <w:pPr>
              <w:rPr>
                <w:rFonts w:ascii="Arial"/>
                <w:sz w:val="21"/>
              </w:rPr>
            </w:pPr>
          </w:p>
        </w:tc>
        <w:tc>
          <w:tcPr>
            <w:tcW w:w="4455" w:type="dxa"/>
            <w:gridSpan w:val="6"/>
            <w:tcBorders>
              <w:top w:val="single" w:color="000000" w:sz="2" w:space="0"/>
              <w:bottom w:val="single" w:color="000000" w:sz="2" w:space="0"/>
            </w:tcBorders>
            <w:vAlign w:val="center"/>
          </w:tcPr>
          <w:p>
            <w:pPr>
              <w:bidi w:val="0"/>
              <w:ind w:firstLine="420" w:firstLineChars="200"/>
              <w:jc w:val="both"/>
              <w:rPr>
                <w:rFonts w:hint="default" w:ascii="Arial" w:hAnsi="Arial" w:eastAsia="宋体" w:cs="Arial"/>
                <w:snapToGrid w:val="0"/>
                <w:color w:val="000000"/>
                <w:kern w:val="0"/>
                <w:sz w:val="21"/>
                <w:szCs w:val="21"/>
                <w:lang w:val="en-US" w:eastAsia="zh-CN"/>
              </w:rPr>
            </w:pPr>
            <w:r>
              <w:rPr>
                <w:rFonts w:hint="eastAsia" w:eastAsia="宋体" w:cs="Arial"/>
                <w:snapToGrid w:val="0"/>
                <w:color w:val="000000"/>
                <w:kern w:val="0"/>
                <w:sz w:val="21"/>
                <w:szCs w:val="21"/>
                <w:lang w:val="en-US" w:eastAsia="zh-CN"/>
              </w:rPr>
              <w:t>设计深度达到国家所规定的控制性详细规划编制深度要求</w:t>
            </w:r>
          </w:p>
        </w:tc>
        <w:tc>
          <w:tcPr>
            <w:tcW w:w="4171" w:type="dxa"/>
            <w:gridSpan w:val="4"/>
            <w:tcBorders>
              <w:top w:val="single" w:color="000000" w:sz="2" w:space="0"/>
              <w:bottom w:val="single" w:color="000000" w:sz="2" w:space="0"/>
            </w:tcBorders>
            <w:vAlign w:val="center"/>
          </w:tcPr>
          <w:p>
            <w:pPr>
              <w:jc w:val="both"/>
              <w:rPr>
                <w:rFonts w:hint="default" w:ascii="Arial" w:eastAsia="宋体"/>
                <w:sz w:val="21"/>
                <w:lang w:val="en-US" w:eastAsia="zh-CN"/>
              </w:rPr>
            </w:pPr>
            <w:r>
              <w:rPr>
                <w:rFonts w:hint="eastAsia" w:eastAsia="宋体" w:cs="Arial"/>
                <w:snapToGrid w:val="0"/>
                <w:color w:val="000000"/>
                <w:kern w:val="0"/>
                <w:sz w:val="21"/>
                <w:szCs w:val="21"/>
                <w:lang w:val="en-US" w:eastAsia="zh-CN"/>
              </w:rPr>
              <w:t xml:space="preserve"> 设计深度已经达到国家所规定的控制性详细规划编制深度要求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vMerge w:val="restart"/>
            <w:tcBorders>
              <w:top w:val="single" w:color="000000" w:sz="2" w:space="0"/>
            </w:tcBorders>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工业用地</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51206.5m²</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51206.5m²</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vAlign w:val="top"/>
          </w:tcPr>
          <w:p>
            <w:pPr>
              <w:spacing w:before="65" w:line="291" w:lineRule="auto"/>
              <w:ind w:left="220" w:right="145" w:hanging="99"/>
              <w:jc w:val="center"/>
              <w:rPr>
                <w:rFonts w:ascii="宋体" w:hAnsi="宋体" w:eastAsia="宋体" w:cs="宋体"/>
                <w:spacing w:val="-2"/>
                <w:sz w:val="20"/>
                <w:szCs w:val="20"/>
              </w:rPr>
            </w:pPr>
          </w:p>
        </w:tc>
        <w:tc>
          <w:tcPr>
            <w:tcW w:w="1069" w:type="dxa"/>
            <w:vMerge w:val="continue"/>
            <w:vAlign w:val="center"/>
          </w:tcPr>
          <w:p>
            <w:pPr>
              <w:spacing w:before="185" w:line="219" w:lineRule="auto"/>
              <w:ind w:left="122"/>
              <w:jc w:val="center"/>
              <w:rPr>
                <w:rFonts w:ascii="宋体" w:hAnsi="宋体" w:eastAsia="宋体" w:cs="宋体"/>
                <w:spacing w:val="-2"/>
                <w:sz w:val="20"/>
                <w:szCs w:val="20"/>
              </w:rPr>
            </w:pPr>
          </w:p>
        </w:tc>
        <w:tc>
          <w:tcPr>
            <w:tcW w:w="1218"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商业用地</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7154.6m²</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7154.6m²</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通过</w:t>
            </w:r>
            <w:r>
              <w:rPr>
                <w:rFonts w:hint="eastAsia" w:ascii="宋体" w:hAnsi="宋体" w:eastAsia="宋体" w:cs="宋体"/>
                <w:sz w:val="18"/>
                <w:szCs w:val="18"/>
                <w:lang w:eastAsia="zh-CN"/>
              </w:rPr>
              <w:t>区</w:t>
            </w:r>
            <w:r>
              <w:rPr>
                <w:rFonts w:hint="eastAsia" w:ascii="宋体" w:hAnsi="宋体" w:eastAsia="宋体" w:cs="宋体"/>
                <w:sz w:val="18"/>
                <w:szCs w:val="18"/>
                <w:lang w:val="en-US" w:eastAsia="zh-CN"/>
              </w:rPr>
              <w:t>政府批复</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napToGrid w:val="0"/>
                <w:color w:val="000000"/>
                <w:kern w:val="0"/>
                <w:sz w:val="18"/>
                <w:szCs w:val="18"/>
                <w:lang w:eastAsia="zh-CN"/>
              </w:rPr>
              <w:t>开工时间时间</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2020年7月</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2020年7月</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资金投入</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6</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6</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通过规划促进全区土地综合整治</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提供全区项目用地审批依据</w:t>
            </w:r>
          </w:p>
        </w:tc>
        <w:tc>
          <w:tcPr>
            <w:tcW w:w="11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通过规划规范土地利用</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促进土地利用有据有序</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提升</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改善居民生活环境</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napToGrid w:val="0"/>
                <w:color w:val="000000"/>
                <w:kern w:val="0"/>
                <w:sz w:val="18"/>
                <w:szCs w:val="18"/>
                <w:lang w:eastAsia="zh-CN"/>
              </w:rPr>
              <w:t>提供居民生活环境质量</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提升</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8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textDirection w:val="tbRlV"/>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≧90%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sectPr>
          <w:type w:val="continuous"/>
          <w:pgSz w:w="11900" w:h="16830"/>
          <w:pgMar w:top="985" w:right="994" w:bottom="400" w:left="1204" w:header="0" w:footer="0" w:gutter="0"/>
          <w:cols w:equalWidth="0" w:num="1">
            <w:col w:w="9701"/>
          </w:cols>
        </w:sectPr>
      </w:pPr>
    </w:p>
    <w:p>
      <w:pPr>
        <w:spacing w:before="77" w:line="189" w:lineRule="auto"/>
        <w:rPr>
          <w:rFonts w:hint="eastAsia" w:ascii="仿宋" w:hAnsi="仿宋" w:eastAsia="仿宋" w:cs="仿宋"/>
          <w:sz w:val="24"/>
          <w:szCs w:val="24"/>
          <w:lang w:val="en-US"/>
        </w:rPr>
      </w:pPr>
    </w:p>
    <w:p>
      <w:pPr>
        <w:spacing w:before="77" w:line="189" w:lineRule="auto"/>
        <w:rPr>
          <w:rFonts w:hint="eastAsia" w:ascii="仿宋" w:hAnsi="仿宋" w:eastAsia="仿宋" w:cs="仿宋"/>
          <w:sz w:val="24"/>
          <w:szCs w:val="24"/>
          <w:lang w:val="en-US"/>
        </w:rPr>
      </w:pPr>
    </w:p>
    <w:p>
      <w:pPr>
        <w:spacing w:before="77" w:line="189" w:lineRule="auto"/>
        <w:rPr>
          <w:rFonts w:hint="eastAsia" w:ascii="仿宋" w:hAnsi="仿宋" w:eastAsia="仿宋" w:cs="仿宋"/>
          <w:sz w:val="24"/>
          <w:szCs w:val="24"/>
          <w:lang w:val="en-US"/>
        </w:rPr>
      </w:pPr>
    </w:p>
    <w:p>
      <w:pPr>
        <w:spacing w:before="77" w:line="189" w:lineRule="auto"/>
        <w:rPr>
          <w:rFonts w:hint="eastAsia" w:ascii="仿宋" w:hAnsi="仿宋" w:eastAsia="仿宋" w:cs="仿宋"/>
          <w:sz w:val="24"/>
          <w:szCs w:val="24"/>
          <w:lang w:val="en-US"/>
        </w:rPr>
      </w:pPr>
    </w:p>
    <w:p>
      <w:pPr>
        <w:spacing w:before="77" w:line="189" w:lineRule="auto"/>
        <w:rPr>
          <w:rFonts w:hint="eastAsia" w:ascii="仿宋" w:hAnsi="仿宋" w:eastAsia="仿宋" w:cs="仿宋"/>
          <w:sz w:val="24"/>
          <w:szCs w:val="24"/>
          <w:lang w:val="en-US"/>
        </w:rPr>
      </w:pP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970"/>
        <w:gridCol w:w="1168"/>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常德桃花源管理区国土空间总体规划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lang w:eastAsia="zh-CN"/>
              </w:rPr>
              <w:t>湖南省建筑设计院有限公司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88.44</w:t>
            </w:r>
          </w:p>
        </w:tc>
        <w:tc>
          <w:tcPr>
            <w:tcW w:w="819"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88.44</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vAlign w:val="top"/>
          </w:tcPr>
          <w:p>
            <w:pPr>
              <w:rPr>
                <w:rFonts w:ascii="Arial"/>
                <w:sz w:val="21"/>
              </w:rPr>
            </w:pPr>
          </w:p>
        </w:tc>
        <w:tc>
          <w:tcPr>
            <w:tcW w:w="4455" w:type="dxa"/>
            <w:gridSpan w:val="6"/>
            <w:tcBorders>
              <w:top w:val="single" w:color="000000" w:sz="2" w:space="0"/>
              <w:bottom w:val="single" w:color="000000" w:sz="2" w:space="0"/>
            </w:tcBorders>
            <w:vAlign w:val="center"/>
          </w:tcPr>
          <w:p>
            <w:pPr>
              <w:bidi w:val="0"/>
              <w:ind w:firstLine="400" w:firstLineChars="200"/>
              <w:jc w:val="both"/>
              <w:rPr>
                <w:rFonts w:hint="default" w:ascii="Arial" w:hAnsi="Arial" w:eastAsia="宋体" w:cs="Arial"/>
                <w:snapToGrid w:val="0"/>
                <w:color w:val="000000"/>
                <w:kern w:val="0"/>
                <w:sz w:val="20"/>
                <w:szCs w:val="20"/>
                <w:lang w:val="en-US" w:eastAsia="zh-CN"/>
              </w:rPr>
            </w:pPr>
            <w:r>
              <w:rPr>
                <w:rFonts w:ascii="宋体" w:hAnsi="宋体" w:eastAsia="宋体" w:cs="宋体"/>
                <w:sz w:val="20"/>
                <w:szCs w:val="20"/>
              </w:rPr>
              <w:t>完成《常德市国土空间总体规划（2020-2035年）》前期调研、现场踏勘、公众参与、初步方案等工作，同步推进国土空间总体规划编制</w:t>
            </w:r>
          </w:p>
        </w:tc>
        <w:tc>
          <w:tcPr>
            <w:tcW w:w="4171" w:type="dxa"/>
            <w:gridSpan w:val="4"/>
            <w:tcBorders>
              <w:top w:val="single" w:color="000000" w:sz="2" w:space="0"/>
              <w:bottom w:val="single" w:color="000000" w:sz="2" w:space="0"/>
            </w:tcBorders>
            <w:vAlign w:val="center"/>
          </w:tcPr>
          <w:p>
            <w:pPr>
              <w:jc w:val="both"/>
              <w:rPr>
                <w:rFonts w:hint="default" w:ascii="Arial" w:hAnsi="Arial" w:eastAsia="宋体" w:cs="Arial"/>
                <w:snapToGrid w:val="0"/>
                <w:color w:val="000000"/>
                <w:kern w:val="0"/>
                <w:sz w:val="20"/>
                <w:szCs w:val="20"/>
                <w:lang w:val="en-US" w:eastAsia="zh-CN"/>
              </w:rPr>
            </w:pPr>
            <w:r>
              <w:rPr>
                <w:rFonts w:hint="eastAsia" w:eastAsia="宋体" w:cs="Arial"/>
                <w:snapToGrid w:val="0"/>
                <w:color w:val="000000"/>
                <w:kern w:val="0"/>
                <w:sz w:val="20"/>
                <w:szCs w:val="20"/>
                <w:lang w:val="en-US" w:eastAsia="zh-CN"/>
              </w:rPr>
              <w:t xml:space="preserve">   已</w:t>
            </w:r>
            <w:r>
              <w:rPr>
                <w:rFonts w:ascii="宋体" w:hAnsi="宋体" w:eastAsia="宋体" w:cs="宋体"/>
                <w:sz w:val="20"/>
                <w:szCs w:val="20"/>
              </w:rPr>
              <w:t>完成《常德市国土空间总体规划（2020-2035年）》前期调研、现场踏勘、公众参与、初步方案等工作，同步推进国土空间总体规划编制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970"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168"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168" w:type="dxa"/>
            <w:tcBorders>
              <w:top w:val="single" w:color="000000" w:sz="2" w:space="0"/>
            </w:tcBorders>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lang w:val="en-US" w:eastAsia="zh-CN"/>
              </w:rPr>
            </w:pPr>
            <w:r>
              <w:rPr>
                <w:rFonts w:ascii="宋体" w:hAnsi="宋体" w:eastAsia="宋体" w:cs="宋体"/>
                <w:sz w:val="18"/>
                <w:szCs w:val="18"/>
              </w:rPr>
              <w:t>规划编制子项目</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w:t>
            </w:r>
            <w:r>
              <w:rPr>
                <w:rFonts w:ascii="宋体" w:hAnsi="宋体" w:eastAsia="宋体" w:cs="宋体"/>
                <w:sz w:val="18"/>
                <w:szCs w:val="18"/>
              </w:rPr>
              <w:t>个</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w:t>
            </w:r>
            <w:r>
              <w:rPr>
                <w:rFonts w:ascii="宋体" w:hAnsi="宋体" w:eastAsia="宋体" w:cs="宋体"/>
                <w:sz w:val="18"/>
                <w:szCs w:val="18"/>
              </w:rPr>
              <w:t>个</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continue"/>
            <w:tcBorders>
              <w:top w:val="nil"/>
              <w:bottom w:val="nil"/>
            </w:tcBorders>
            <w:vAlign w:val="top"/>
          </w:tcPr>
          <w:p>
            <w:pPr>
              <w:jc w:val="center"/>
              <w:rPr>
                <w:rFonts w:ascii="Arial"/>
                <w:sz w:val="21"/>
              </w:rPr>
            </w:pPr>
          </w:p>
        </w:tc>
        <w:tc>
          <w:tcPr>
            <w:tcW w:w="1168"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val="en-US" w:eastAsia="zh-CN"/>
              </w:rPr>
              <w:t>1</w:t>
            </w:r>
            <w:r>
              <w:rPr>
                <w:rFonts w:ascii="宋体" w:hAnsi="宋体" w:eastAsia="宋体" w:cs="宋体"/>
                <w:sz w:val="18"/>
                <w:szCs w:val="18"/>
              </w:rPr>
              <w:t>个规划子项目</w:t>
            </w:r>
          </w:p>
        </w:tc>
        <w:tc>
          <w:tcPr>
            <w:tcW w:w="1099" w:type="dxa"/>
            <w:gridSpan w:val="2"/>
            <w:tcBorders>
              <w:top w:val="single" w:color="000000" w:sz="2" w:space="0"/>
              <w:bottom w:val="single" w:color="000000" w:sz="2" w:space="0"/>
            </w:tcBorders>
            <w:vAlign w:val="center"/>
          </w:tcPr>
          <w:p>
            <w:pPr>
              <w:jc w:val="both"/>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提供全区规划成果</w:t>
            </w:r>
          </w:p>
        </w:tc>
        <w:tc>
          <w:tcPr>
            <w:tcW w:w="1119" w:type="dxa"/>
            <w:tcBorders>
              <w:top w:val="single" w:color="000000" w:sz="2" w:space="0"/>
              <w:bottom w:val="single" w:color="000000" w:sz="2" w:space="0"/>
            </w:tcBorders>
            <w:vAlign w:val="center"/>
          </w:tcPr>
          <w:p>
            <w:pPr>
              <w:jc w:val="both"/>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提供全区规划成果</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continue"/>
            <w:tcBorders>
              <w:top w:val="nil"/>
              <w:bottom w:val="nil"/>
            </w:tcBorders>
            <w:vAlign w:val="top"/>
          </w:tcPr>
          <w:p>
            <w:pPr>
              <w:jc w:val="center"/>
              <w:rPr>
                <w:rFonts w:ascii="Arial"/>
                <w:sz w:val="21"/>
              </w:rPr>
            </w:pPr>
          </w:p>
        </w:tc>
        <w:tc>
          <w:tcPr>
            <w:tcW w:w="1168"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napToGrid w:val="0"/>
                <w:color w:val="000000"/>
                <w:kern w:val="0"/>
                <w:sz w:val="18"/>
                <w:szCs w:val="18"/>
                <w:lang w:eastAsia="zh-CN"/>
              </w:rPr>
              <w:t>完成时间</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以上级批复时间为准</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以上级批复时间为准</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continue"/>
            <w:tcBorders>
              <w:top w:val="nil"/>
              <w:bottom w:val="single" w:color="000000" w:sz="2" w:space="0"/>
            </w:tcBorders>
            <w:vAlign w:val="top"/>
          </w:tcPr>
          <w:p>
            <w:pPr>
              <w:jc w:val="center"/>
              <w:rPr>
                <w:rFonts w:ascii="Arial"/>
                <w:sz w:val="21"/>
              </w:rPr>
            </w:pPr>
          </w:p>
        </w:tc>
        <w:tc>
          <w:tcPr>
            <w:tcW w:w="1168"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资金投入</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88.44</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88.44</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20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168"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20"/>
                <w:szCs w:val="20"/>
              </w:rPr>
            </w:pPr>
            <w:r>
              <w:rPr>
                <w:rFonts w:ascii="宋体" w:hAnsi="宋体" w:eastAsia="宋体" w:cs="宋体"/>
                <w:spacing w:val="9"/>
                <w:sz w:val="20"/>
                <w:szCs w:val="20"/>
              </w:rPr>
              <w:t>经</w:t>
            </w:r>
            <w:r>
              <w:rPr>
                <w:rFonts w:ascii="宋体" w:hAnsi="宋体" w:eastAsia="宋体" w:cs="宋体"/>
                <w:spacing w:val="7"/>
                <w:sz w:val="20"/>
                <w:szCs w:val="20"/>
              </w:rPr>
              <w:t>济效益</w:t>
            </w:r>
            <w:r>
              <w:rPr>
                <w:rFonts w:ascii="宋体" w:hAnsi="宋体" w:eastAsia="宋体" w:cs="宋体"/>
                <w:sz w:val="20"/>
                <w:szCs w:val="20"/>
              </w:rPr>
              <w:t xml:space="preserve"> </w:t>
            </w:r>
            <w:r>
              <w:rPr>
                <w:rFonts w:ascii="宋体" w:hAnsi="宋体" w:eastAsia="宋体" w:cs="宋体"/>
                <w:spacing w:val="5"/>
                <w:sz w:val="20"/>
                <w:szCs w:val="20"/>
              </w:rPr>
              <w:t>指</w:t>
            </w:r>
            <w:r>
              <w:rPr>
                <w:rFonts w:ascii="宋体" w:hAnsi="宋体" w:eastAsia="宋体" w:cs="宋体"/>
                <w:spacing w:val="4"/>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通过规划促进全区土地综合整治</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提供全区项目用地审批依据</w:t>
            </w:r>
          </w:p>
        </w:tc>
        <w:tc>
          <w:tcPr>
            <w:tcW w:w="11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continue"/>
            <w:tcBorders>
              <w:top w:val="nil"/>
              <w:bottom w:val="nil"/>
            </w:tcBorders>
            <w:vAlign w:val="top"/>
          </w:tcPr>
          <w:p>
            <w:pPr>
              <w:jc w:val="center"/>
              <w:rPr>
                <w:rFonts w:ascii="Arial"/>
                <w:sz w:val="21"/>
              </w:rPr>
            </w:pPr>
          </w:p>
        </w:tc>
        <w:tc>
          <w:tcPr>
            <w:tcW w:w="1168" w:type="dxa"/>
            <w:vMerge w:val="restart"/>
            <w:tcBorders>
              <w:top w:val="single" w:color="000000" w:sz="2" w:space="0"/>
            </w:tcBorders>
            <w:vAlign w:val="top"/>
          </w:tcPr>
          <w:p>
            <w:pPr>
              <w:spacing w:before="97" w:line="227" w:lineRule="auto"/>
              <w:ind w:right="146"/>
              <w:jc w:val="center"/>
              <w:rPr>
                <w:rFonts w:hint="eastAsia" w:ascii="宋体" w:hAnsi="宋体" w:eastAsia="宋体" w:cs="宋体"/>
                <w:sz w:val="20"/>
                <w:szCs w:val="20"/>
                <w:lang w:eastAsia="zh-CN"/>
              </w:rPr>
            </w:pPr>
            <w:r>
              <w:rPr>
                <w:rFonts w:hint="eastAsia" w:ascii="宋体" w:hAnsi="宋体" w:eastAsia="宋体" w:cs="宋体"/>
                <w:sz w:val="20"/>
                <w:szCs w:val="20"/>
                <w:lang w:eastAsia="zh-CN"/>
              </w:rPr>
              <w:t>社会效益指标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解决群众生产、生活用地问题</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提升居民生活水平</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napToGrid w:val="0"/>
                <w:color w:val="000000"/>
                <w:kern w:val="0"/>
                <w:sz w:val="18"/>
                <w:szCs w:val="18"/>
                <w:lang w:eastAsia="zh-CN"/>
              </w:rPr>
              <w:t>提升</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5</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continue"/>
            <w:tcBorders>
              <w:top w:val="nil"/>
              <w:bottom w:val="nil"/>
            </w:tcBorders>
            <w:vAlign w:val="top"/>
          </w:tcPr>
          <w:p>
            <w:pPr>
              <w:jc w:val="center"/>
              <w:rPr>
                <w:rFonts w:ascii="Arial"/>
                <w:sz w:val="21"/>
              </w:rPr>
            </w:pPr>
          </w:p>
        </w:tc>
        <w:tc>
          <w:tcPr>
            <w:tcW w:w="1168" w:type="dxa"/>
            <w:vMerge w:val="continue"/>
            <w:tcBorders>
              <w:bottom w:val="single" w:color="000000" w:sz="2" w:space="0"/>
            </w:tcBorders>
            <w:vAlign w:val="top"/>
          </w:tcPr>
          <w:p>
            <w:pPr>
              <w:spacing w:before="97" w:line="227" w:lineRule="auto"/>
              <w:ind w:left="321" w:right="146" w:hanging="199"/>
              <w:jc w:val="center"/>
              <w:rPr>
                <w:rFonts w:ascii="宋体" w:hAnsi="宋体" w:eastAsia="宋体" w:cs="宋体"/>
                <w:spacing w:val="9"/>
                <w:sz w:val="19"/>
                <w:szCs w:val="19"/>
              </w:rPr>
            </w:pP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通过规划规范土地利用</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促进土地利用有据有序</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napToGrid w:val="0"/>
                <w:color w:val="000000"/>
                <w:kern w:val="0"/>
                <w:sz w:val="18"/>
                <w:szCs w:val="18"/>
                <w:lang w:eastAsia="zh-CN"/>
              </w:rPr>
              <w:t>提升</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5</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continue"/>
            <w:tcBorders>
              <w:top w:val="nil"/>
              <w:bottom w:val="nil"/>
            </w:tcBorders>
            <w:vAlign w:val="top"/>
          </w:tcPr>
          <w:p>
            <w:pPr>
              <w:jc w:val="center"/>
              <w:rPr>
                <w:rFonts w:ascii="Arial"/>
                <w:sz w:val="21"/>
              </w:rPr>
            </w:pPr>
          </w:p>
        </w:tc>
        <w:tc>
          <w:tcPr>
            <w:tcW w:w="1168"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20"/>
                <w:szCs w:val="20"/>
              </w:rPr>
            </w:pPr>
            <w:r>
              <w:rPr>
                <w:rFonts w:ascii="宋体" w:hAnsi="宋体" w:eastAsia="宋体" w:cs="宋体"/>
                <w:spacing w:val="9"/>
                <w:sz w:val="20"/>
                <w:szCs w:val="20"/>
              </w:rPr>
              <w:t>生</w:t>
            </w:r>
            <w:r>
              <w:rPr>
                <w:rFonts w:ascii="宋体" w:hAnsi="宋体" w:eastAsia="宋体" w:cs="宋体"/>
                <w:spacing w:val="7"/>
                <w:sz w:val="20"/>
                <w:szCs w:val="20"/>
              </w:rPr>
              <w:t>态效益</w:t>
            </w:r>
            <w:r>
              <w:rPr>
                <w:rFonts w:ascii="宋体" w:hAnsi="宋体" w:eastAsia="宋体" w:cs="宋体"/>
                <w:sz w:val="20"/>
                <w:szCs w:val="20"/>
              </w:rPr>
              <w:t xml:space="preserve"> </w:t>
            </w:r>
            <w:r>
              <w:rPr>
                <w:rFonts w:ascii="宋体" w:hAnsi="宋体" w:eastAsia="宋体" w:cs="宋体"/>
                <w:spacing w:val="5"/>
                <w:sz w:val="20"/>
                <w:szCs w:val="20"/>
              </w:rPr>
              <w:t>指</w:t>
            </w:r>
            <w:r>
              <w:rPr>
                <w:rFonts w:ascii="宋体" w:hAnsi="宋体" w:eastAsia="宋体" w:cs="宋体"/>
                <w:spacing w:val="4"/>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改善居民生活环境</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napToGrid w:val="0"/>
                <w:color w:val="000000"/>
                <w:kern w:val="0"/>
                <w:sz w:val="18"/>
                <w:szCs w:val="18"/>
                <w:lang w:eastAsia="zh-CN"/>
              </w:rPr>
              <w:t>提供居民生活环境质量</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napToGrid w:val="0"/>
                <w:color w:val="000000"/>
                <w:kern w:val="0"/>
                <w:sz w:val="18"/>
                <w:szCs w:val="18"/>
                <w:lang w:eastAsia="zh-CN"/>
              </w:rPr>
              <w:t>提升</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970" w:type="dxa"/>
            <w:vMerge w:val="continue"/>
            <w:tcBorders>
              <w:top w:val="nil"/>
              <w:bottom w:val="single" w:color="000000" w:sz="2" w:space="0"/>
            </w:tcBorders>
            <w:vAlign w:val="top"/>
          </w:tcPr>
          <w:p>
            <w:pPr>
              <w:jc w:val="center"/>
              <w:rPr>
                <w:rFonts w:ascii="Arial"/>
                <w:sz w:val="21"/>
              </w:rPr>
            </w:pPr>
          </w:p>
        </w:tc>
        <w:tc>
          <w:tcPr>
            <w:tcW w:w="1168"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20"/>
                <w:szCs w:val="20"/>
              </w:rPr>
            </w:pPr>
            <w:r>
              <w:rPr>
                <w:rFonts w:ascii="宋体" w:hAnsi="宋体" w:eastAsia="宋体" w:cs="宋体"/>
                <w:spacing w:val="9"/>
                <w:sz w:val="20"/>
                <w:szCs w:val="20"/>
              </w:rPr>
              <w:t>可</w:t>
            </w:r>
            <w:r>
              <w:rPr>
                <w:rFonts w:ascii="宋体" w:hAnsi="宋体" w:eastAsia="宋体" w:cs="宋体"/>
                <w:spacing w:val="7"/>
                <w:sz w:val="20"/>
                <w:szCs w:val="20"/>
              </w:rPr>
              <w:t>持续影</w:t>
            </w:r>
            <w:r>
              <w:rPr>
                <w:rFonts w:ascii="宋体" w:hAnsi="宋体" w:eastAsia="宋体" w:cs="宋体"/>
                <w:sz w:val="20"/>
                <w:szCs w:val="20"/>
              </w:rPr>
              <w:t xml:space="preserve"> </w:t>
            </w:r>
            <w:r>
              <w:rPr>
                <w:rFonts w:ascii="宋体" w:hAnsi="宋体" w:eastAsia="宋体" w:cs="宋体"/>
                <w:spacing w:val="13"/>
                <w:sz w:val="20"/>
                <w:szCs w:val="20"/>
              </w:rPr>
              <w:t>响</w:t>
            </w:r>
            <w:r>
              <w:rPr>
                <w:rFonts w:ascii="宋体" w:hAnsi="宋体" w:eastAsia="宋体" w:cs="宋体"/>
                <w:spacing w:val="12"/>
                <w:sz w:val="20"/>
                <w:szCs w:val="20"/>
              </w:rPr>
              <w:t>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规划使用年限</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15年</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15年</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textDirection w:val="tbRlV"/>
            <w:vAlign w:val="top"/>
          </w:tcPr>
          <w:p>
            <w:pPr>
              <w:jc w:val="center"/>
              <w:rPr>
                <w:rFonts w:ascii="Arial"/>
                <w:sz w:val="21"/>
              </w:rPr>
            </w:pPr>
          </w:p>
        </w:tc>
        <w:tc>
          <w:tcPr>
            <w:tcW w:w="970"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168"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≧90%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sectPr>
          <w:type w:val="continuous"/>
          <w:pgSz w:w="11900" w:h="16830"/>
          <w:pgMar w:top="985" w:right="994" w:bottom="400" w:left="1204" w:header="0" w:footer="0" w:gutter="0"/>
          <w:cols w:equalWidth="0" w:num="1">
            <w:col w:w="9701"/>
          </w:cols>
        </w:sectPr>
      </w:pPr>
    </w:p>
    <w:p>
      <w:pPr>
        <w:spacing w:before="176"/>
        <w:rPr>
          <w:rFonts w:ascii="宋体" w:hAnsi="宋体" w:eastAsia="宋体" w:cs="宋体"/>
          <w:spacing w:val="-6"/>
          <w:sz w:val="37"/>
          <w:szCs w:val="37"/>
          <w14:textOutline w14:w="6718" w14:cap="flat" w14:cmpd="sng">
            <w14:solidFill>
              <w14:srgbClr w14:val="000000"/>
            </w14:solidFill>
            <w14:prstDash w14:val="solid"/>
            <w14:miter w14:val="0"/>
          </w14:textOutline>
        </w:rPr>
      </w:pPr>
    </w:p>
    <w:p>
      <w:pPr>
        <w:spacing w:before="176"/>
        <w:ind w:left="2640"/>
        <w:rPr>
          <w:rFonts w:ascii="宋体" w:hAnsi="宋体" w:eastAsia="宋体" w:cs="宋体"/>
          <w:spacing w:val="-6"/>
          <w:sz w:val="37"/>
          <w:szCs w:val="37"/>
          <w14:textOutline w14:w="6718" w14:cap="flat" w14:cmpd="sng">
            <w14:solidFill>
              <w14:srgbClr w14:val="000000"/>
            </w14:solidFill>
            <w14:prstDash w14:val="solid"/>
            <w14:miter w14:val="0"/>
          </w14:textOutline>
        </w:rPr>
      </w:pP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耕地保护专项规划和耕地保护一张图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lang w:eastAsia="zh-CN"/>
              </w:rPr>
              <w:t>湖南信美勘测设计有限公司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23.87</w:t>
            </w:r>
          </w:p>
        </w:tc>
        <w:tc>
          <w:tcPr>
            <w:tcW w:w="819"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23.87</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bookmarkStart w:id="0" w:name="_GoBack"/>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vAlign w:val="top"/>
          </w:tcPr>
          <w:p>
            <w:pPr>
              <w:rPr>
                <w:rFonts w:ascii="Arial"/>
                <w:sz w:val="21"/>
              </w:rPr>
            </w:pPr>
          </w:p>
        </w:tc>
        <w:tc>
          <w:tcPr>
            <w:tcW w:w="4455" w:type="dxa"/>
            <w:gridSpan w:val="6"/>
            <w:tcBorders>
              <w:top w:val="single" w:color="000000" w:sz="2" w:space="0"/>
              <w:bottom w:val="single" w:color="000000" w:sz="2" w:space="0"/>
            </w:tcBorders>
            <w:vAlign w:val="center"/>
          </w:tcPr>
          <w:p>
            <w:pPr>
              <w:bidi w:val="0"/>
              <w:ind w:firstLine="420" w:firstLineChars="200"/>
              <w:jc w:val="both"/>
              <w:rPr>
                <w:rFonts w:hint="default" w:ascii="Arial" w:hAnsi="Arial" w:eastAsia="宋体" w:cs="Arial"/>
                <w:snapToGrid w:val="0"/>
                <w:color w:val="000000"/>
                <w:kern w:val="0"/>
                <w:sz w:val="21"/>
                <w:szCs w:val="21"/>
                <w:lang w:val="en-US" w:eastAsia="zh-CN"/>
              </w:rPr>
            </w:pPr>
            <w:r>
              <w:rPr>
                <w:rFonts w:hint="eastAsia" w:eastAsia="宋体" w:cs="Arial"/>
                <w:snapToGrid w:val="0"/>
                <w:color w:val="000000"/>
                <w:kern w:val="0"/>
                <w:sz w:val="21"/>
                <w:szCs w:val="21"/>
                <w:lang w:val="en-US" w:eastAsia="zh-CN"/>
              </w:rPr>
              <w:t xml:space="preserve"> 完成桃花源旅游管理区行政区耕地保护一张图编制和耕地保护国土空间专项规划编制。</w:t>
            </w:r>
          </w:p>
        </w:tc>
        <w:tc>
          <w:tcPr>
            <w:tcW w:w="4171" w:type="dxa"/>
            <w:gridSpan w:val="4"/>
            <w:tcBorders>
              <w:top w:val="single" w:color="000000" w:sz="2" w:space="0"/>
              <w:bottom w:val="single" w:color="000000" w:sz="2" w:space="0"/>
            </w:tcBorders>
            <w:vAlign w:val="center"/>
          </w:tcPr>
          <w:p>
            <w:pPr>
              <w:jc w:val="both"/>
              <w:rPr>
                <w:rFonts w:hint="default" w:ascii="Arial" w:eastAsia="宋体"/>
                <w:sz w:val="21"/>
                <w:lang w:val="en-US" w:eastAsia="zh-CN"/>
              </w:rPr>
            </w:pPr>
            <w:r>
              <w:rPr>
                <w:rFonts w:hint="eastAsia" w:eastAsia="宋体" w:cs="Arial"/>
                <w:snapToGrid w:val="0"/>
                <w:color w:val="000000"/>
                <w:kern w:val="0"/>
                <w:sz w:val="21"/>
                <w:szCs w:val="21"/>
                <w:lang w:val="en-US" w:eastAsia="zh-CN"/>
              </w:rPr>
              <w:t xml:space="preserve"> 已完成桃花源旅游管理区行政区耕地保护一张图编制和耕地保护国土空间专项规划编制。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vAlign w:val="center"/>
          </w:tcPr>
          <w:p>
            <w:pPr>
              <w:spacing w:before="185" w:line="219" w:lineRule="auto"/>
              <w:ind w:left="122"/>
              <w:jc w:val="center"/>
              <w:rPr>
                <w:rFonts w:ascii="宋体" w:hAnsi="宋体" w:eastAsia="宋体" w:cs="宋体"/>
                <w:sz w:val="18"/>
                <w:szCs w:val="18"/>
              </w:rPr>
            </w:pPr>
            <w:r>
              <w:rPr>
                <w:rFonts w:ascii="宋体" w:hAnsi="宋体" w:eastAsia="宋体" w:cs="宋体"/>
                <w:spacing w:val="-2"/>
                <w:sz w:val="18"/>
                <w:szCs w:val="18"/>
              </w:rPr>
              <w:t>数量指标</w:t>
            </w:r>
          </w:p>
        </w:tc>
        <w:tc>
          <w:tcPr>
            <w:tcW w:w="1218" w:type="dxa"/>
            <w:gridSpan w:val="2"/>
            <w:tcBorders>
              <w:top w:val="single" w:color="000000" w:sz="2" w:space="0"/>
              <w:bottom w:val="single" w:color="000000" w:sz="2" w:space="0"/>
            </w:tcBorders>
            <w:vAlign w:val="center"/>
          </w:tcPr>
          <w:p>
            <w:pPr>
              <w:spacing w:line="300" w:lineRule="exact"/>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耕地保护专项规划和耕地保护一张图</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w:t>
            </w:r>
          </w:p>
        </w:tc>
        <w:tc>
          <w:tcPr>
            <w:tcW w:w="11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15</w:t>
            </w:r>
          </w:p>
        </w:tc>
        <w:tc>
          <w:tcPr>
            <w:tcW w:w="1374" w:type="dxa"/>
            <w:tcBorders>
              <w:top w:val="single" w:color="000000" w:sz="2" w:space="0"/>
              <w:bottom w:val="single" w:color="000000" w:sz="2" w:space="0"/>
            </w:tcBorders>
            <w:vAlign w:val="center"/>
          </w:tcPr>
          <w:p>
            <w:pPr>
              <w:jc w:val="center"/>
              <w:rPr>
                <w:rFonts w:ascii="Arial"/>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18"/>
                <w:szCs w:val="18"/>
              </w:rPr>
            </w:pPr>
            <w:r>
              <w:rPr>
                <w:rFonts w:ascii="宋体" w:hAnsi="宋体" w:eastAsia="宋体" w:cs="宋体"/>
                <w:spacing w:val="-2"/>
                <w:sz w:val="18"/>
                <w:szCs w:val="18"/>
              </w:rPr>
              <w:t>质量指</w:t>
            </w:r>
            <w:r>
              <w:rPr>
                <w:rFonts w:ascii="宋体" w:hAnsi="宋体" w:eastAsia="宋体" w:cs="宋体"/>
                <w:spacing w:val="-1"/>
                <w:sz w:val="18"/>
                <w:szCs w:val="18"/>
              </w:rPr>
              <w:t>标</w:t>
            </w:r>
          </w:p>
        </w:tc>
        <w:tc>
          <w:tcPr>
            <w:tcW w:w="1218" w:type="dxa"/>
            <w:gridSpan w:val="2"/>
            <w:tcBorders>
              <w:top w:val="single" w:color="000000" w:sz="2" w:space="0"/>
              <w:bottom w:val="single" w:color="000000" w:sz="2" w:space="0"/>
            </w:tcBorders>
            <w:vAlign w:val="center"/>
          </w:tcPr>
          <w:p>
            <w:pP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通过省厅审查</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18"/>
                <w:szCs w:val="18"/>
              </w:rPr>
            </w:pPr>
            <w:r>
              <w:rPr>
                <w:rFonts w:ascii="宋体" w:hAnsi="宋体" w:eastAsia="宋体" w:cs="宋体"/>
                <w:spacing w:val="2"/>
                <w:sz w:val="18"/>
                <w:szCs w:val="18"/>
              </w:rPr>
              <w:t>时效指</w:t>
            </w:r>
            <w:r>
              <w:rPr>
                <w:rFonts w:ascii="宋体" w:hAnsi="宋体" w:eastAsia="宋体" w:cs="宋体"/>
                <w:spacing w:val="1"/>
                <w:sz w:val="18"/>
                <w:szCs w:val="18"/>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 xml:space="preserve">2021-2035年 </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2022年5月</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2022年5月</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18"/>
                <w:szCs w:val="18"/>
              </w:rPr>
            </w:pPr>
            <w:r>
              <w:rPr>
                <w:rFonts w:ascii="宋体" w:hAnsi="宋体" w:eastAsia="宋体" w:cs="宋体"/>
                <w:spacing w:val="-2"/>
                <w:sz w:val="18"/>
                <w:szCs w:val="18"/>
              </w:rPr>
              <w:t>成本指标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rPr>
            </w:pPr>
            <w:r>
              <w:rPr>
                <w:rFonts w:hint="eastAsia" w:ascii="宋体" w:hAnsi="宋体" w:eastAsia="宋体" w:cs="宋体"/>
                <w:sz w:val="18"/>
                <w:szCs w:val="18"/>
              </w:rPr>
              <w:t>项目支出控制在预算额度内</w:t>
            </w:r>
          </w:p>
        </w:tc>
        <w:tc>
          <w:tcPr>
            <w:tcW w:w="1099" w:type="dxa"/>
            <w:gridSpan w:val="2"/>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23.87</w:t>
            </w:r>
          </w:p>
        </w:tc>
        <w:tc>
          <w:tcPr>
            <w:tcW w:w="11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23.87</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15</w:t>
            </w:r>
          </w:p>
        </w:tc>
        <w:tc>
          <w:tcPr>
            <w:tcW w:w="1374" w:type="dxa"/>
            <w:tcBorders>
              <w:top w:val="single" w:color="000000" w:sz="2" w:space="0"/>
              <w:bottom w:val="single" w:color="000000" w:sz="2" w:space="0"/>
            </w:tcBorders>
            <w:vAlign w:val="center"/>
          </w:tcPr>
          <w:p>
            <w:pPr>
              <w:jc w:val="center"/>
              <w:rPr>
                <w:rFonts w:hint="eastAsia" w:ascii="Arial" w:eastAsia="宋体"/>
                <w:sz w:val="18"/>
                <w:szCs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18"/>
                <w:szCs w:val="18"/>
              </w:rPr>
            </w:pPr>
            <w:r>
              <w:rPr>
                <w:rFonts w:ascii="宋体" w:hAnsi="宋体" w:eastAsia="宋体" w:cs="宋体"/>
                <w:spacing w:val="9"/>
                <w:sz w:val="18"/>
                <w:szCs w:val="18"/>
              </w:rPr>
              <w:t>经</w:t>
            </w:r>
            <w:r>
              <w:rPr>
                <w:rFonts w:ascii="宋体" w:hAnsi="宋体" w:eastAsia="宋体" w:cs="宋体"/>
                <w:spacing w:val="7"/>
                <w:sz w:val="18"/>
                <w:szCs w:val="18"/>
              </w:rPr>
              <w:t>济效益</w:t>
            </w:r>
            <w:r>
              <w:rPr>
                <w:rFonts w:ascii="宋体" w:hAnsi="宋体" w:eastAsia="宋体" w:cs="宋体"/>
                <w:sz w:val="18"/>
                <w:szCs w:val="18"/>
              </w:rPr>
              <w:t xml:space="preserve"> </w:t>
            </w:r>
            <w:r>
              <w:rPr>
                <w:rFonts w:ascii="宋体" w:hAnsi="宋体" w:eastAsia="宋体" w:cs="宋体"/>
                <w:spacing w:val="5"/>
                <w:sz w:val="18"/>
                <w:szCs w:val="18"/>
              </w:rPr>
              <w:t>指</w:t>
            </w:r>
            <w:r>
              <w:rPr>
                <w:rFonts w:ascii="宋体" w:hAnsi="宋体" w:eastAsia="宋体" w:cs="宋体"/>
                <w:spacing w:val="4"/>
                <w:sz w:val="18"/>
                <w:szCs w:val="18"/>
              </w:rPr>
              <w:t>标</w:t>
            </w:r>
          </w:p>
        </w:tc>
        <w:tc>
          <w:tcPr>
            <w:tcW w:w="1218" w:type="dxa"/>
            <w:gridSpan w:val="2"/>
            <w:tcBorders>
              <w:top w:val="single" w:color="000000" w:sz="2" w:space="0"/>
              <w:bottom w:val="single" w:color="000000" w:sz="2" w:space="0"/>
            </w:tcBorders>
            <w:vAlign w:val="center"/>
          </w:tcPr>
          <w:p>
            <w:pP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保障粮食产量</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3万吨</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3万吨</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eastAsia="宋体"/>
                <w:sz w:val="18"/>
                <w:szCs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97" w:line="227" w:lineRule="auto"/>
              <w:ind w:left="321" w:right="146" w:hanging="199"/>
              <w:jc w:val="center"/>
              <w:rPr>
                <w:rFonts w:ascii="宋体" w:hAnsi="宋体" w:eastAsia="宋体" w:cs="宋体"/>
                <w:sz w:val="18"/>
                <w:szCs w:val="18"/>
              </w:rPr>
            </w:pPr>
            <w:r>
              <w:rPr>
                <w:rFonts w:ascii="宋体" w:hAnsi="宋体" w:eastAsia="宋体" w:cs="宋体"/>
                <w:spacing w:val="9"/>
                <w:sz w:val="18"/>
                <w:szCs w:val="18"/>
              </w:rPr>
              <w:t>社</w:t>
            </w:r>
            <w:r>
              <w:rPr>
                <w:rFonts w:ascii="宋体" w:hAnsi="宋体" w:eastAsia="宋体" w:cs="宋体"/>
                <w:spacing w:val="7"/>
                <w:sz w:val="18"/>
                <w:szCs w:val="18"/>
              </w:rPr>
              <w:t>会效益</w:t>
            </w:r>
            <w:r>
              <w:rPr>
                <w:rFonts w:ascii="宋体" w:hAnsi="宋体" w:eastAsia="宋体" w:cs="宋体"/>
                <w:sz w:val="18"/>
                <w:szCs w:val="18"/>
              </w:rPr>
              <w:t xml:space="preserve"> </w:t>
            </w:r>
            <w:r>
              <w:rPr>
                <w:rFonts w:ascii="宋体" w:hAnsi="宋体" w:eastAsia="宋体" w:cs="宋体"/>
                <w:spacing w:val="5"/>
                <w:sz w:val="18"/>
                <w:szCs w:val="18"/>
              </w:rPr>
              <w:t>指</w:t>
            </w:r>
            <w:r>
              <w:rPr>
                <w:rFonts w:ascii="宋体" w:hAnsi="宋体" w:eastAsia="宋体" w:cs="宋体"/>
                <w:spacing w:val="4"/>
                <w:sz w:val="18"/>
                <w:szCs w:val="18"/>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保护耕地，保障粮食安全生产</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5.52万亩</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5.52万亩</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18"/>
                <w:szCs w:val="18"/>
              </w:rPr>
            </w:pPr>
            <w:r>
              <w:rPr>
                <w:rFonts w:ascii="宋体" w:hAnsi="宋体" w:eastAsia="宋体" w:cs="宋体"/>
                <w:spacing w:val="9"/>
                <w:sz w:val="18"/>
                <w:szCs w:val="18"/>
              </w:rPr>
              <w:t>生</w:t>
            </w:r>
            <w:r>
              <w:rPr>
                <w:rFonts w:ascii="宋体" w:hAnsi="宋体" w:eastAsia="宋体" w:cs="宋体"/>
                <w:spacing w:val="7"/>
                <w:sz w:val="18"/>
                <w:szCs w:val="18"/>
              </w:rPr>
              <w:t>态效益</w:t>
            </w:r>
            <w:r>
              <w:rPr>
                <w:rFonts w:ascii="宋体" w:hAnsi="宋体" w:eastAsia="宋体" w:cs="宋体"/>
                <w:sz w:val="18"/>
                <w:szCs w:val="18"/>
              </w:rPr>
              <w:t xml:space="preserve"> </w:t>
            </w:r>
            <w:r>
              <w:rPr>
                <w:rFonts w:ascii="宋体" w:hAnsi="宋体" w:eastAsia="宋体" w:cs="宋体"/>
                <w:spacing w:val="5"/>
                <w:sz w:val="18"/>
                <w:szCs w:val="18"/>
              </w:rPr>
              <w:t>指</w:t>
            </w:r>
            <w:r>
              <w:rPr>
                <w:rFonts w:ascii="宋体" w:hAnsi="宋体" w:eastAsia="宋体" w:cs="宋体"/>
                <w:spacing w:val="4"/>
                <w:sz w:val="18"/>
                <w:szCs w:val="18"/>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保护耕地</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5.52万亩</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5.52万亩</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18"/>
                <w:szCs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18"/>
                <w:szCs w:val="18"/>
              </w:rPr>
            </w:pPr>
            <w:r>
              <w:rPr>
                <w:rFonts w:ascii="宋体" w:hAnsi="宋体" w:eastAsia="宋体" w:cs="宋体"/>
                <w:spacing w:val="9"/>
                <w:sz w:val="18"/>
                <w:szCs w:val="18"/>
              </w:rPr>
              <w:t>可</w:t>
            </w:r>
            <w:r>
              <w:rPr>
                <w:rFonts w:ascii="宋体" w:hAnsi="宋体" w:eastAsia="宋体" w:cs="宋体"/>
                <w:spacing w:val="7"/>
                <w:sz w:val="18"/>
                <w:szCs w:val="18"/>
              </w:rPr>
              <w:t>持续影</w:t>
            </w:r>
            <w:r>
              <w:rPr>
                <w:rFonts w:ascii="宋体" w:hAnsi="宋体" w:eastAsia="宋体" w:cs="宋体"/>
                <w:sz w:val="18"/>
                <w:szCs w:val="18"/>
              </w:rPr>
              <w:t xml:space="preserve"> </w:t>
            </w:r>
            <w:r>
              <w:rPr>
                <w:rFonts w:ascii="宋体" w:hAnsi="宋体" w:eastAsia="宋体" w:cs="宋体"/>
                <w:spacing w:val="13"/>
                <w:sz w:val="18"/>
                <w:szCs w:val="18"/>
              </w:rPr>
              <w:t>响</w:t>
            </w:r>
            <w:r>
              <w:rPr>
                <w:rFonts w:ascii="宋体" w:hAnsi="宋体" w:eastAsia="宋体" w:cs="宋体"/>
                <w:spacing w:val="12"/>
                <w:sz w:val="18"/>
                <w:szCs w:val="18"/>
              </w:rPr>
              <w:t>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保护粮食安全</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val="en-US" w:eastAsia="zh-CN"/>
              </w:rPr>
              <w:t>3万吨</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val="en-US" w:eastAsia="zh-CN"/>
              </w:rPr>
              <w:t>3万吨</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18"/>
                <w:szCs w:val="1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textDirection w:val="tbRlV"/>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18"/>
                <w:szCs w:val="18"/>
              </w:rPr>
            </w:pPr>
            <w:r>
              <w:rPr>
                <w:rFonts w:ascii="宋体" w:hAnsi="宋体" w:eastAsia="宋体" w:cs="宋体"/>
                <w:spacing w:val="-2"/>
                <w:sz w:val="18"/>
                <w:szCs w:val="18"/>
              </w:rPr>
              <w:t>服务</w:t>
            </w:r>
            <w:r>
              <w:rPr>
                <w:rFonts w:ascii="宋体" w:hAnsi="宋体" w:eastAsia="宋体" w:cs="宋体"/>
                <w:spacing w:val="-1"/>
                <w:sz w:val="18"/>
                <w:szCs w:val="18"/>
              </w:rPr>
              <w:t>对象</w:t>
            </w:r>
          </w:p>
          <w:p>
            <w:pPr>
              <w:spacing w:before="62" w:line="219" w:lineRule="auto"/>
              <w:ind w:left="122"/>
              <w:jc w:val="center"/>
              <w:rPr>
                <w:rFonts w:ascii="宋体" w:hAnsi="宋体" w:eastAsia="宋体" w:cs="宋体"/>
                <w:sz w:val="18"/>
                <w:szCs w:val="18"/>
              </w:rPr>
            </w:pPr>
            <w:r>
              <w:rPr>
                <w:rFonts w:ascii="宋体" w:hAnsi="宋体" w:eastAsia="宋体" w:cs="宋体"/>
                <w:spacing w:val="4"/>
                <w:sz w:val="18"/>
                <w:szCs w:val="18"/>
              </w:rPr>
              <w:t>满</w:t>
            </w:r>
            <w:r>
              <w:rPr>
                <w:rFonts w:ascii="宋体" w:hAnsi="宋体" w:eastAsia="宋体" w:cs="宋体"/>
                <w:spacing w:val="3"/>
                <w:sz w:val="18"/>
                <w:szCs w:val="18"/>
              </w:rPr>
              <w:t>意度指</w:t>
            </w:r>
          </w:p>
          <w:p>
            <w:pPr>
              <w:spacing w:before="53" w:line="217" w:lineRule="auto"/>
              <w:ind w:left="422"/>
              <w:jc w:val="center"/>
              <w:rPr>
                <w:rFonts w:ascii="宋体" w:hAnsi="宋体" w:eastAsia="宋体" w:cs="宋体"/>
                <w:sz w:val="18"/>
                <w:szCs w:val="18"/>
              </w:rPr>
            </w:pPr>
            <w:r>
              <w:rPr>
                <w:rFonts w:ascii="宋体" w:hAnsi="宋体" w:eastAsia="宋体" w:cs="宋体"/>
                <w:sz w:val="18"/>
                <w:szCs w:val="18"/>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社会公众满意度</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≧90%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p>
        </w:tc>
        <w:tc>
          <w:tcPr>
            <w:tcW w:w="1374" w:type="dxa"/>
            <w:tcBorders>
              <w:top w:val="single" w:color="000000" w:sz="2" w:space="0"/>
              <w:bottom w:val="single" w:color="000000" w:sz="2" w:space="0"/>
            </w:tcBorders>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pPr>
    </w:p>
    <w:p>
      <w:pPr>
        <w:rPr>
          <w:rFonts w:hint="eastAsia" w:ascii="仿宋" w:hAnsi="仿宋" w:eastAsia="仿宋" w:cs="仿宋"/>
          <w:sz w:val="24"/>
          <w:szCs w:val="24"/>
          <w:lang w:val="en-US" w:eastAsia="zh-CN"/>
        </w:rPr>
        <w:sectPr>
          <w:type w:val="continuous"/>
          <w:pgSz w:w="11900" w:h="16830"/>
          <w:pgMar w:top="985" w:right="994" w:bottom="400" w:left="1204" w:header="0" w:footer="0" w:gutter="0"/>
          <w:cols w:equalWidth="0" w:num="1">
            <w:col w:w="9701"/>
          </w:cols>
        </w:sectPr>
      </w:pPr>
    </w:p>
    <w:p>
      <w:pPr>
        <w:spacing w:before="77" w:line="189" w:lineRule="auto"/>
        <w:rPr>
          <w:rFonts w:hint="eastAsia" w:ascii="仿宋" w:hAnsi="仿宋" w:eastAsia="仿宋" w:cs="仿宋"/>
          <w:sz w:val="24"/>
          <w:szCs w:val="24"/>
          <w:lang w:val="en-US"/>
        </w:rPr>
        <w:sectPr>
          <w:type w:val="continuous"/>
          <w:pgSz w:w="11900" w:h="16830"/>
          <w:pgMar w:top="985" w:right="994" w:bottom="400" w:left="1204" w:header="0" w:footer="0" w:gutter="0"/>
          <w:cols w:equalWidth="0" w:num="3">
            <w:col w:w="3146" w:space="100"/>
            <w:col w:w="2191" w:space="100"/>
            <w:col w:w="4166"/>
          </w:cols>
        </w:sectPr>
      </w:pPr>
    </w:p>
    <w:p>
      <w:pPr>
        <w:spacing w:before="77" w:line="189" w:lineRule="auto"/>
        <w:rPr>
          <w:rFonts w:hint="eastAsia" w:ascii="仿宋" w:hAnsi="仿宋" w:eastAsia="仿宋" w:cs="仿宋"/>
          <w:sz w:val="24"/>
          <w:szCs w:val="24"/>
          <w:lang w:val="en-US"/>
        </w:rPr>
      </w:pPr>
    </w:p>
    <w:p>
      <w:pPr>
        <w:spacing w:before="77" w:line="189" w:lineRule="auto"/>
        <w:rPr>
          <w:rFonts w:hint="eastAsia" w:ascii="仿宋" w:hAnsi="仿宋" w:eastAsia="仿宋" w:cs="仿宋"/>
          <w:sz w:val="24"/>
          <w:szCs w:val="24"/>
          <w:lang w:val="en-US"/>
        </w:rPr>
      </w:pPr>
    </w:p>
    <w:p>
      <w:pPr>
        <w:spacing w:before="77" w:line="189" w:lineRule="auto"/>
        <w:rPr>
          <w:rFonts w:hint="eastAsia" w:ascii="仿宋" w:hAnsi="仿宋" w:eastAsia="仿宋" w:cs="仿宋"/>
          <w:sz w:val="24"/>
          <w:szCs w:val="24"/>
          <w:lang w:val="en-US"/>
        </w:rPr>
        <w:sectPr>
          <w:type w:val="continuous"/>
          <w:pgSz w:w="11900" w:h="16830"/>
          <w:pgMar w:top="985" w:right="994" w:bottom="400" w:left="1204" w:header="0" w:footer="0" w:gutter="0"/>
          <w:cols w:equalWidth="0" w:num="3">
            <w:col w:w="3146" w:space="100"/>
            <w:col w:w="2191" w:space="100"/>
            <w:col w:w="4166"/>
          </w:cols>
        </w:sectPr>
      </w:pP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102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22"/>
        <w:gridCol w:w="1127"/>
        <w:gridCol w:w="1127"/>
        <w:gridCol w:w="863"/>
        <w:gridCol w:w="421"/>
        <w:gridCol w:w="326"/>
        <w:gridCol w:w="834"/>
        <w:gridCol w:w="1180"/>
        <w:gridCol w:w="863"/>
        <w:gridCol w:w="905"/>
        <w:gridCol w:w="14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3" w:hRule="atLeast"/>
        </w:trPr>
        <w:tc>
          <w:tcPr>
            <w:tcW w:w="1122"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9097" w:type="dxa"/>
            <w:gridSpan w:val="10"/>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color w:val="000000"/>
                <w:kern w:val="0"/>
                <w:szCs w:val="21"/>
                <w:highlight w:val="none"/>
                <w:lang w:eastAsia="zh-CN"/>
              </w:rPr>
              <w:t>桃花源旅游管理区2021年国有建设用地储备和供应计划编制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6" w:hRule="atLeast"/>
        </w:trPr>
        <w:tc>
          <w:tcPr>
            <w:tcW w:w="1122"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698" w:type="dxa"/>
            <w:gridSpan w:val="6"/>
            <w:tcBorders>
              <w:top w:val="single" w:color="000000" w:sz="2" w:space="0"/>
              <w:bottom w:val="single" w:color="000000" w:sz="2" w:space="0"/>
            </w:tcBorders>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80"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219"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highlight w:val="none"/>
                <w:lang w:eastAsia="zh-CN"/>
              </w:rPr>
              <w:t>湖南万源土地房地产评估测绘有限公司常德分公司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122"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254" w:type="dxa"/>
            <w:gridSpan w:val="2"/>
            <w:tcBorders>
              <w:top w:val="single" w:color="000000" w:sz="2" w:space="0"/>
              <w:bottom w:val="single" w:color="000000" w:sz="2" w:space="0"/>
            </w:tcBorders>
            <w:vAlign w:val="top"/>
          </w:tcPr>
          <w:p>
            <w:pPr>
              <w:rPr>
                <w:rFonts w:ascii="Arial"/>
                <w:sz w:val="21"/>
              </w:rPr>
            </w:pPr>
          </w:p>
        </w:tc>
        <w:tc>
          <w:tcPr>
            <w:tcW w:w="863"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47"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834"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80"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63"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905"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51"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1122" w:type="dxa"/>
            <w:vMerge w:val="continue"/>
            <w:tcBorders>
              <w:top w:val="nil"/>
              <w:bottom w:val="nil"/>
            </w:tcBorders>
            <w:vAlign w:val="top"/>
          </w:tcPr>
          <w:p>
            <w:pPr>
              <w:rPr>
                <w:rFonts w:ascii="Arial"/>
                <w:sz w:val="21"/>
              </w:rPr>
            </w:pPr>
          </w:p>
        </w:tc>
        <w:tc>
          <w:tcPr>
            <w:tcW w:w="2254"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63"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47"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83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80"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4.02</w:t>
            </w:r>
          </w:p>
        </w:tc>
        <w:tc>
          <w:tcPr>
            <w:tcW w:w="863"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905"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51"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8" w:hRule="atLeast"/>
        </w:trPr>
        <w:tc>
          <w:tcPr>
            <w:tcW w:w="1122" w:type="dxa"/>
            <w:vMerge w:val="continue"/>
            <w:tcBorders>
              <w:top w:val="nil"/>
              <w:bottom w:val="nil"/>
            </w:tcBorders>
            <w:vAlign w:val="top"/>
          </w:tcPr>
          <w:p>
            <w:pPr>
              <w:rPr>
                <w:rFonts w:ascii="Arial"/>
                <w:sz w:val="21"/>
              </w:rPr>
            </w:pPr>
          </w:p>
        </w:tc>
        <w:tc>
          <w:tcPr>
            <w:tcW w:w="2254"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63"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47"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3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80"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4.02</w:t>
            </w:r>
          </w:p>
        </w:tc>
        <w:tc>
          <w:tcPr>
            <w:tcW w:w="863"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905"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51"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1122" w:type="dxa"/>
            <w:vMerge w:val="continue"/>
            <w:tcBorders>
              <w:top w:val="nil"/>
              <w:bottom w:val="single" w:color="000000" w:sz="2" w:space="0"/>
            </w:tcBorders>
            <w:vAlign w:val="top"/>
          </w:tcPr>
          <w:p>
            <w:pPr>
              <w:rPr>
                <w:rFonts w:ascii="Arial"/>
                <w:sz w:val="21"/>
              </w:rPr>
            </w:pPr>
          </w:p>
        </w:tc>
        <w:tc>
          <w:tcPr>
            <w:tcW w:w="2254"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63"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47"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3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80"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63"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905"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451"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8" w:hRule="atLeast"/>
        </w:trPr>
        <w:tc>
          <w:tcPr>
            <w:tcW w:w="1122"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698"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399"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28" w:hRule="atLeast"/>
        </w:trPr>
        <w:tc>
          <w:tcPr>
            <w:tcW w:w="1122" w:type="dxa"/>
            <w:vMerge w:val="continue"/>
            <w:tcBorders>
              <w:top w:val="nil"/>
              <w:bottom w:val="single" w:color="000000" w:sz="2" w:space="0"/>
            </w:tcBorders>
            <w:vAlign w:val="top"/>
          </w:tcPr>
          <w:p>
            <w:pPr>
              <w:rPr>
                <w:rFonts w:ascii="Arial"/>
                <w:sz w:val="21"/>
              </w:rPr>
            </w:pPr>
          </w:p>
        </w:tc>
        <w:tc>
          <w:tcPr>
            <w:tcW w:w="4698" w:type="dxa"/>
            <w:gridSpan w:val="6"/>
            <w:tcBorders>
              <w:top w:val="single" w:color="000000" w:sz="2" w:space="0"/>
              <w:bottom w:val="single" w:color="000000" w:sz="2" w:space="0"/>
            </w:tcBorders>
            <w:vAlign w:val="center"/>
          </w:tcPr>
          <w:p>
            <w:pPr>
              <w:bidi w:val="0"/>
              <w:jc w:val="both"/>
              <w:rPr>
                <w:rFonts w:hint="default" w:ascii="Arial" w:hAnsi="Arial" w:eastAsia="宋体" w:cs="Arial"/>
                <w:snapToGrid w:val="0"/>
                <w:color w:val="000000"/>
                <w:kern w:val="0"/>
                <w:sz w:val="18"/>
                <w:szCs w:val="18"/>
                <w:highlight w:val="none"/>
                <w:lang w:val="en-US" w:eastAsia="zh-CN"/>
              </w:rPr>
            </w:pPr>
            <w:r>
              <w:rPr>
                <w:rFonts w:hint="eastAsia" w:eastAsia="宋体" w:cs="Arial"/>
                <w:snapToGrid w:val="0"/>
                <w:color w:val="000000"/>
                <w:kern w:val="0"/>
                <w:sz w:val="18"/>
                <w:szCs w:val="18"/>
                <w:highlight w:val="none"/>
                <w:lang w:val="en-US" w:eastAsia="zh-CN"/>
              </w:rPr>
              <w:t>①保障土地储备工作的科学有序实施，进一步增强政府对土地市场的宏观调控能力，维护土地市场供应秩序；②进一步积极盘活存量建设用地，促进低效利用土地二次开发，优化土地资源配置，保障重点建设项目、基础设施工程、民生工程等项目用地需求；③进一步规范土地市场运行，盘活城市土地资源，筹集更多的城市建设资金，不断提高建设用地保障能力。</w:t>
            </w:r>
          </w:p>
        </w:tc>
        <w:tc>
          <w:tcPr>
            <w:tcW w:w="4399" w:type="dxa"/>
            <w:gridSpan w:val="4"/>
            <w:tcBorders>
              <w:top w:val="single" w:color="000000" w:sz="2" w:space="0"/>
              <w:bottom w:val="single" w:color="000000" w:sz="2" w:space="0"/>
            </w:tcBorders>
            <w:vAlign w:val="center"/>
          </w:tcPr>
          <w:p>
            <w:pPr>
              <w:jc w:val="both"/>
              <w:rPr>
                <w:rFonts w:hint="default" w:ascii="Arial" w:hAnsi="Arial" w:eastAsia="宋体" w:cs="Arial"/>
                <w:snapToGrid w:val="0"/>
                <w:color w:val="000000"/>
                <w:kern w:val="0"/>
                <w:sz w:val="18"/>
                <w:szCs w:val="18"/>
                <w:highlight w:val="none"/>
                <w:lang w:val="en-US" w:eastAsia="zh-CN"/>
              </w:rPr>
            </w:pPr>
            <w:r>
              <w:rPr>
                <w:rFonts w:hint="eastAsia" w:eastAsia="宋体" w:cs="Arial"/>
                <w:snapToGrid w:val="0"/>
                <w:color w:val="000000"/>
                <w:kern w:val="0"/>
                <w:sz w:val="18"/>
                <w:szCs w:val="18"/>
                <w:highlight w:val="none"/>
                <w:lang w:val="en-US" w:eastAsia="zh-CN"/>
              </w:rPr>
              <w:t xml:space="preserve">  ①按时按量提交成果，并最终通过省厅核查并下发文件；②全面构建了“关系紧密、上下协调、联动发展”的全省自然资源储备体系，坚决防止“储备成为批而未供土地的避风港”；③进一步发挥了土地储备在履行所有者职责、落实国土空间规划、调控土地市场、主张所有者权益和支撑“三高四新”战略落地实施等方面的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1122"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127"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127"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84"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160"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80"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63"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905"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451"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1122" w:type="dxa"/>
            <w:vMerge w:val="continue"/>
            <w:tcBorders>
              <w:top w:val="nil"/>
              <w:bottom w:val="nil"/>
            </w:tcBorders>
            <w:textDirection w:val="tbRlV"/>
            <w:vAlign w:val="top"/>
          </w:tcPr>
          <w:p>
            <w:pPr>
              <w:jc w:val="center"/>
              <w:rPr>
                <w:rFonts w:ascii="Arial"/>
                <w:sz w:val="21"/>
              </w:rPr>
            </w:pPr>
          </w:p>
        </w:tc>
        <w:tc>
          <w:tcPr>
            <w:tcW w:w="1127"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127" w:type="dxa"/>
            <w:tcBorders>
              <w:top w:val="single" w:color="000000" w:sz="2" w:space="0"/>
            </w:tcBorders>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84"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供地计划编制</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100%</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100%</w:t>
            </w:r>
          </w:p>
        </w:tc>
        <w:tc>
          <w:tcPr>
            <w:tcW w:w="863"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5"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1"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6" w:hRule="atLeast"/>
        </w:trPr>
        <w:tc>
          <w:tcPr>
            <w:tcW w:w="1122" w:type="dxa"/>
            <w:vMerge w:val="continue"/>
            <w:tcBorders>
              <w:top w:val="nil"/>
              <w:bottom w:val="nil"/>
            </w:tcBorders>
            <w:textDirection w:val="tbRlV"/>
            <w:vAlign w:val="top"/>
          </w:tcPr>
          <w:p>
            <w:pPr>
              <w:jc w:val="center"/>
              <w:rPr>
                <w:rFonts w:ascii="Arial"/>
                <w:sz w:val="21"/>
              </w:rPr>
            </w:pPr>
          </w:p>
        </w:tc>
        <w:tc>
          <w:tcPr>
            <w:tcW w:w="1127" w:type="dxa"/>
            <w:vMerge w:val="continue"/>
            <w:tcBorders>
              <w:top w:val="nil"/>
              <w:bottom w:val="nil"/>
            </w:tcBorders>
            <w:vAlign w:val="top"/>
          </w:tcPr>
          <w:p>
            <w:pPr>
              <w:jc w:val="center"/>
              <w:rPr>
                <w:rFonts w:ascii="Arial"/>
                <w:sz w:val="21"/>
              </w:rPr>
            </w:pPr>
          </w:p>
        </w:tc>
        <w:tc>
          <w:tcPr>
            <w:tcW w:w="1127"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84"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供地计划编制验收合格率；信息安全达标率</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100%</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100%</w:t>
            </w:r>
          </w:p>
        </w:tc>
        <w:tc>
          <w:tcPr>
            <w:tcW w:w="863"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20</w:t>
            </w:r>
          </w:p>
        </w:tc>
        <w:tc>
          <w:tcPr>
            <w:tcW w:w="905"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20</w:t>
            </w:r>
          </w:p>
        </w:tc>
        <w:tc>
          <w:tcPr>
            <w:tcW w:w="1451"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 w:hRule="atLeast"/>
        </w:trPr>
        <w:tc>
          <w:tcPr>
            <w:tcW w:w="1122" w:type="dxa"/>
            <w:vMerge w:val="continue"/>
            <w:tcBorders>
              <w:top w:val="nil"/>
              <w:bottom w:val="nil"/>
            </w:tcBorders>
            <w:textDirection w:val="tbRlV"/>
            <w:vAlign w:val="top"/>
          </w:tcPr>
          <w:p>
            <w:pPr>
              <w:jc w:val="center"/>
              <w:rPr>
                <w:rFonts w:ascii="Arial"/>
                <w:sz w:val="21"/>
              </w:rPr>
            </w:pPr>
          </w:p>
        </w:tc>
        <w:tc>
          <w:tcPr>
            <w:tcW w:w="1127" w:type="dxa"/>
            <w:vMerge w:val="continue"/>
            <w:tcBorders>
              <w:top w:val="nil"/>
              <w:bottom w:val="nil"/>
            </w:tcBorders>
            <w:vAlign w:val="top"/>
          </w:tcPr>
          <w:p>
            <w:pPr>
              <w:jc w:val="center"/>
              <w:rPr>
                <w:rFonts w:ascii="Arial"/>
                <w:sz w:val="21"/>
              </w:rPr>
            </w:pPr>
          </w:p>
        </w:tc>
        <w:tc>
          <w:tcPr>
            <w:tcW w:w="1127"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84"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按期开工率</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100%</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100%</w:t>
            </w:r>
          </w:p>
        </w:tc>
        <w:tc>
          <w:tcPr>
            <w:tcW w:w="863"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5"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1"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7" w:hRule="atLeast"/>
        </w:trPr>
        <w:tc>
          <w:tcPr>
            <w:tcW w:w="1122" w:type="dxa"/>
            <w:vMerge w:val="continue"/>
            <w:tcBorders>
              <w:top w:val="nil"/>
              <w:bottom w:val="nil"/>
            </w:tcBorders>
            <w:textDirection w:val="tbRlV"/>
            <w:vAlign w:val="top"/>
          </w:tcPr>
          <w:p>
            <w:pPr>
              <w:jc w:val="center"/>
              <w:rPr>
                <w:rFonts w:ascii="Arial"/>
                <w:sz w:val="21"/>
              </w:rPr>
            </w:pPr>
          </w:p>
        </w:tc>
        <w:tc>
          <w:tcPr>
            <w:tcW w:w="1127" w:type="dxa"/>
            <w:vMerge w:val="continue"/>
            <w:tcBorders>
              <w:top w:val="nil"/>
              <w:bottom w:val="single" w:color="000000" w:sz="2" w:space="0"/>
            </w:tcBorders>
            <w:vAlign w:val="top"/>
          </w:tcPr>
          <w:p>
            <w:pPr>
              <w:jc w:val="center"/>
              <w:rPr>
                <w:rFonts w:ascii="Arial"/>
                <w:sz w:val="21"/>
              </w:rPr>
            </w:pPr>
          </w:p>
        </w:tc>
        <w:tc>
          <w:tcPr>
            <w:tcW w:w="1127"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84"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项目预算成本；成本规范合理率</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≤5万元</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≤5万元</w:t>
            </w:r>
          </w:p>
        </w:tc>
        <w:tc>
          <w:tcPr>
            <w:tcW w:w="863"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5"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1"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1" w:hRule="atLeast"/>
        </w:trPr>
        <w:tc>
          <w:tcPr>
            <w:tcW w:w="1122" w:type="dxa"/>
            <w:vMerge w:val="continue"/>
            <w:tcBorders>
              <w:top w:val="nil"/>
              <w:bottom w:val="nil"/>
            </w:tcBorders>
            <w:textDirection w:val="tbRlV"/>
            <w:vAlign w:val="top"/>
          </w:tcPr>
          <w:p>
            <w:pPr>
              <w:jc w:val="center"/>
              <w:rPr>
                <w:rFonts w:ascii="Arial"/>
                <w:sz w:val="21"/>
              </w:rPr>
            </w:pPr>
          </w:p>
        </w:tc>
        <w:tc>
          <w:tcPr>
            <w:tcW w:w="1127"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127"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84"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税收及地方政府财政收入</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提升</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val="en-US" w:eastAsia="zh-CN"/>
              </w:rPr>
              <w:t>提升</w:t>
            </w:r>
          </w:p>
        </w:tc>
        <w:tc>
          <w:tcPr>
            <w:tcW w:w="863"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5"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1"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3" w:hRule="atLeast"/>
        </w:trPr>
        <w:tc>
          <w:tcPr>
            <w:tcW w:w="1122" w:type="dxa"/>
            <w:vMerge w:val="continue"/>
            <w:tcBorders>
              <w:top w:val="nil"/>
              <w:bottom w:val="nil"/>
            </w:tcBorders>
            <w:textDirection w:val="tbRlV"/>
            <w:vAlign w:val="top"/>
          </w:tcPr>
          <w:p>
            <w:pPr>
              <w:jc w:val="center"/>
              <w:rPr>
                <w:rFonts w:ascii="Arial"/>
                <w:sz w:val="21"/>
              </w:rPr>
            </w:pPr>
          </w:p>
        </w:tc>
        <w:tc>
          <w:tcPr>
            <w:tcW w:w="1127" w:type="dxa"/>
            <w:vMerge w:val="continue"/>
            <w:tcBorders>
              <w:top w:val="nil"/>
              <w:bottom w:val="nil"/>
            </w:tcBorders>
            <w:vAlign w:val="top"/>
          </w:tcPr>
          <w:p>
            <w:pPr>
              <w:jc w:val="center"/>
              <w:rPr>
                <w:rFonts w:ascii="Arial"/>
                <w:sz w:val="21"/>
              </w:rPr>
            </w:pPr>
          </w:p>
        </w:tc>
        <w:tc>
          <w:tcPr>
            <w:tcW w:w="1127" w:type="dxa"/>
            <w:tcBorders>
              <w:top w:val="single" w:color="000000" w:sz="2" w:space="0"/>
              <w:bottom w:val="single" w:color="000000" w:sz="2" w:space="0"/>
            </w:tcBorders>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84"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政务公共服务水平</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提升</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val="en-US" w:eastAsia="zh-CN"/>
              </w:rPr>
              <w:t>提升</w:t>
            </w:r>
          </w:p>
        </w:tc>
        <w:tc>
          <w:tcPr>
            <w:tcW w:w="863"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5"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1"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8" w:hRule="atLeast"/>
        </w:trPr>
        <w:tc>
          <w:tcPr>
            <w:tcW w:w="1122" w:type="dxa"/>
            <w:vMerge w:val="continue"/>
            <w:tcBorders>
              <w:top w:val="nil"/>
              <w:bottom w:val="nil"/>
            </w:tcBorders>
            <w:textDirection w:val="tbRlV"/>
            <w:vAlign w:val="top"/>
          </w:tcPr>
          <w:p>
            <w:pPr>
              <w:jc w:val="center"/>
              <w:rPr>
                <w:rFonts w:ascii="Arial"/>
                <w:sz w:val="21"/>
              </w:rPr>
            </w:pPr>
          </w:p>
        </w:tc>
        <w:tc>
          <w:tcPr>
            <w:tcW w:w="1127" w:type="dxa"/>
            <w:vMerge w:val="continue"/>
            <w:tcBorders>
              <w:top w:val="nil"/>
              <w:bottom w:val="nil"/>
            </w:tcBorders>
            <w:vAlign w:val="top"/>
          </w:tcPr>
          <w:p>
            <w:pPr>
              <w:jc w:val="center"/>
              <w:rPr>
                <w:rFonts w:ascii="Arial"/>
                <w:sz w:val="21"/>
              </w:rPr>
            </w:pPr>
          </w:p>
        </w:tc>
        <w:tc>
          <w:tcPr>
            <w:tcW w:w="1127"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84"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无</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无</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val="en-US" w:eastAsia="zh-CN"/>
              </w:rPr>
              <w:t>无</w:t>
            </w:r>
          </w:p>
        </w:tc>
        <w:tc>
          <w:tcPr>
            <w:tcW w:w="863"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0</w:t>
            </w:r>
          </w:p>
        </w:tc>
        <w:tc>
          <w:tcPr>
            <w:tcW w:w="905"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0</w:t>
            </w:r>
          </w:p>
        </w:tc>
        <w:tc>
          <w:tcPr>
            <w:tcW w:w="1451"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50" w:hRule="atLeast"/>
        </w:trPr>
        <w:tc>
          <w:tcPr>
            <w:tcW w:w="1122" w:type="dxa"/>
            <w:vMerge w:val="continue"/>
            <w:tcBorders>
              <w:top w:val="nil"/>
              <w:bottom w:val="nil"/>
            </w:tcBorders>
            <w:textDirection w:val="tbRlV"/>
            <w:vAlign w:val="top"/>
          </w:tcPr>
          <w:p>
            <w:pPr>
              <w:jc w:val="center"/>
              <w:rPr>
                <w:rFonts w:ascii="Arial"/>
                <w:sz w:val="21"/>
              </w:rPr>
            </w:pPr>
          </w:p>
        </w:tc>
        <w:tc>
          <w:tcPr>
            <w:tcW w:w="1127" w:type="dxa"/>
            <w:vMerge w:val="continue"/>
            <w:tcBorders>
              <w:top w:val="nil"/>
              <w:bottom w:val="single" w:color="000000" w:sz="2" w:space="0"/>
            </w:tcBorders>
            <w:vAlign w:val="top"/>
          </w:tcPr>
          <w:p>
            <w:pPr>
              <w:jc w:val="center"/>
              <w:rPr>
                <w:rFonts w:ascii="Arial"/>
                <w:sz w:val="21"/>
              </w:rPr>
            </w:pPr>
          </w:p>
        </w:tc>
        <w:tc>
          <w:tcPr>
            <w:tcW w:w="1127"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84"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信息数据共享程度；政务办理效率；政务信息化水平；信息安全；自然资源价格体系建设</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提升</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val="en-US" w:eastAsia="zh-CN"/>
              </w:rPr>
              <w:t>提升</w:t>
            </w:r>
          </w:p>
        </w:tc>
        <w:tc>
          <w:tcPr>
            <w:tcW w:w="863"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5"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val="en-US" w:eastAsia="zh-CN"/>
              </w:rPr>
              <w:t>10</w:t>
            </w:r>
          </w:p>
        </w:tc>
        <w:tc>
          <w:tcPr>
            <w:tcW w:w="1451"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3" w:hRule="atLeast"/>
        </w:trPr>
        <w:tc>
          <w:tcPr>
            <w:tcW w:w="1122" w:type="dxa"/>
            <w:vMerge w:val="continue"/>
            <w:tcBorders>
              <w:top w:val="nil"/>
              <w:bottom w:val="single" w:color="000000" w:sz="2" w:space="0"/>
            </w:tcBorders>
            <w:textDirection w:val="tbRlV"/>
            <w:vAlign w:val="top"/>
          </w:tcPr>
          <w:p>
            <w:pPr>
              <w:jc w:val="center"/>
              <w:rPr>
                <w:rFonts w:ascii="Arial"/>
                <w:sz w:val="21"/>
              </w:rPr>
            </w:pPr>
          </w:p>
        </w:tc>
        <w:tc>
          <w:tcPr>
            <w:tcW w:w="1127"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127"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84"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highlight w:val="none"/>
                <w:lang w:eastAsia="zh-CN"/>
              </w:rPr>
              <w:t>社会公众满意度</w:t>
            </w:r>
          </w:p>
        </w:tc>
        <w:tc>
          <w:tcPr>
            <w:tcW w:w="1160"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highlight w:val="none"/>
              </w:rPr>
              <w:t>≧90%</w:t>
            </w:r>
          </w:p>
        </w:tc>
        <w:tc>
          <w:tcPr>
            <w:tcW w:w="1180"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highlight w:val="none"/>
              </w:rPr>
              <w:t>≧90%</w:t>
            </w:r>
          </w:p>
        </w:tc>
        <w:tc>
          <w:tcPr>
            <w:tcW w:w="863"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highlight w:val="none"/>
                <w:lang w:val="en-US" w:eastAsia="zh-CN"/>
              </w:rPr>
              <w:t>10</w:t>
            </w:r>
          </w:p>
        </w:tc>
        <w:tc>
          <w:tcPr>
            <w:tcW w:w="905"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highlight w:val="none"/>
                <w:lang w:val="en-US" w:eastAsia="zh-CN"/>
              </w:rPr>
              <w:t>10</w:t>
            </w:r>
          </w:p>
        </w:tc>
        <w:tc>
          <w:tcPr>
            <w:tcW w:w="1451"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8" w:hRule="atLeast"/>
        </w:trPr>
        <w:tc>
          <w:tcPr>
            <w:tcW w:w="7000"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63"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905"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51" w:type="dxa"/>
            <w:tcBorders>
              <w:top w:val="single" w:color="000000" w:sz="2" w:space="0"/>
              <w:bottom w:val="single" w:color="000000" w:sz="2" w:space="0"/>
            </w:tcBorders>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sectPr>
          <w:pgSz w:w="11900" w:h="16830"/>
          <w:pgMar w:top="720" w:right="720" w:bottom="720" w:left="720" w:header="0" w:footer="0" w:gutter="0"/>
          <w:cols w:equalWidth="0" w:num="1">
            <w:col w:w="9701"/>
          </w:cols>
        </w:sectPr>
      </w:pPr>
    </w:p>
    <w:p>
      <w:pPr>
        <w:spacing w:before="77" w:line="189" w:lineRule="auto"/>
        <w:rPr>
          <w:rFonts w:hint="eastAsia" w:ascii="仿宋" w:hAnsi="仿宋" w:eastAsia="仿宋" w:cs="仿宋"/>
          <w:sz w:val="24"/>
          <w:szCs w:val="24"/>
          <w:lang w:val="en-US"/>
        </w:rPr>
        <w:sectPr>
          <w:type w:val="continuous"/>
          <w:pgSz w:w="11900" w:h="16830"/>
          <w:pgMar w:top="985" w:right="994" w:bottom="400" w:left="1204" w:header="0" w:footer="0" w:gutter="0"/>
          <w:cols w:equalWidth="0" w:num="3">
            <w:col w:w="3146" w:space="100"/>
            <w:col w:w="2191" w:space="100"/>
            <w:col w:w="4166"/>
          </w:cols>
        </w:sectPr>
      </w:pPr>
    </w:p>
    <w:p>
      <w:pPr>
        <w:spacing w:before="77" w:line="189" w:lineRule="auto"/>
        <w:rPr>
          <w:rFonts w:hint="eastAsia" w:ascii="仿宋" w:hAnsi="仿宋" w:eastAsia="仿宋" w:cs="仿宋"/>
          <w:sz w:val="24"/>
          <w:szCs w:val="24"/>
          <w:lang w:val="en-US"/>
        </w:rPr>
      </w:pPr>
    </w:p>
    <w:p>
      <w:pPr>
        <w:spacing w:before="176"/>
        <w:ind w:left="2640"/>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2017年度增减挂钩项目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noWrap w:val="0"/>
            <w:vAlign w:val="top"/>
          </w:tcPr>
          <w:p>
            <w:pPr>
              <w:rPr>
                <w:rFonts w:hint="eastAsia" w:ascii="Arial" w:eastAsia="宋体"/>
                <w:sz w:val="21"/>
                <w:lang w:eastAsia="zh-CN"/>
              </w:rPr>
            </w:pPr>
            <w:r>
              <w:rPr>
                <w:rFonts w:hint="eastAsia" w:eastAsia="宋体"/>
                <w:sz w:val="21"/>
                <w:lang w:eastAsia="zh-CN"/>
              </w:rPr>
              <w:t>湖南昌恒建设有限公司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noWrap w:val="0"/>
            <w:vAlign w:val="top"/>
          </w:tcPr>
          <w:p>
            <w:pPr>
              <w:rPr>
                <w:rFonts w:ascii="Arial"/>
                <w:sz w:val="21"/>
              </w:rPr>
            </w:pPr>
          </w:p>
        </w:tc>
        <w:tc>
          <w:tcPr>
            <w:tcW w:w="819"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1.67</w:t>
            </w:r>
          </w:p>
        </w:tc>
        <w:tc>
          <w:tcPr>
            <w:tcW w:w="819"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default" w:eastAsia="宋体"/>
                <w:sz w:val="21"/>
                <w:lang w:val="en-US" w:eastAsia="zh-CN"/>
              </w:rPr>
            </w:pPr>
            <w:r>
              <w:rPr>
                <w:rFonts w:hint="eastAsia" w:eastAsia="宋体"/>
                <w:sz w:val="21"/>
                <w:lang w:val="en-US" w:eastAsia="zh-CN"/>
              </w:rPr>
              <w:t>1.67</w:t>
            </w:r>
          </w:p>
        </w:tc>
        <w:tc>
          <w:tcPr>
            <w:tcW w:w="8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noWrap w:val="0"/>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shd w:val="clear" w:color="auto" w:fill="auto"/>
            <w:noWrap w:val="0"/>
            <w:vAlign w:val="top"/>
          </w:tcPr>
          <w:p>
            <w:pPr>
              <w:rPr>
                <w:rFonts w:ascii="Arial"/>
                <w:sz w:val="21"/>
              </w:rPr>
            </w:pPr>
          </w:p>
        </w:tc>
        <w:tc>
          <w:tcPr>
            <w:tcW w:w="4455" w:type="dxa"/>
            <w:gridSpan w:val="6"/>
            <w:tcBorders>
              <w:top w:val="single" w:color="000000" w:sz="2" w:space="0"/>
              <w:bottom w:val="single" w:color="000000" w:sz="2" w:space="0"/>
            </w:tcBorders>
            <w:shd w:val="clear" w:color="auto" w:fill="auto"/>
            <w:noWrap w:val="0"/>
            <w:vAlign w:val="center"/>
          </w:tcPr>
          <w:p>
            <w:pPr>
              <w:bidi w:val="0"/>
              <w:ind w:firstLine="210" w:firstLineChars="100"/>
              <w:jc w:val="both"/>
              <w:rPr>
                <w:rFonts w:hint="default" w:ascii="Arial" w:hAnsi="Arial" w:eastAsia="宋体" w:cs="Arial"/>
                <w:snapToGrid w:val="0"/>
                <w:color w:val="000000"/>
                <w:kern w:val="0"/>
                <w:sz w:val="21"/>
                <w:szCs w:val="21"/>
                <w:highlight w:val="none"/>
                <w:lang w:val="en-US" w:eastAsia="zh-CN"/>
              </w:rPr>
            </w:pPr>
            <w:r>
              <w:rPr>
                <w:rFonts w:hint="eastAsia" w:eastAsia="宋体" w:cs="Arial"/>
                <w:snapToGrid w:val="0"/>
                <w:color w:val="000000"/>
                <w:kern w:val="0"/>
                <w:sz w:val="21"/>
                <w:szCs w:val="21"/>
                <w:highlight w:val="none"/>
                <w:lang w:val="en-US" w:eastAsia="zh-CN"/>
              </w:rPr>
              <w:t>新增农用地7.2562公顷</w:t>
            </w:r>
          </w:p>
        </w:tc>
        <w:tc>
          <w:tcPr>
            <w:tcW w:w="4171"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highlight w:val="none"/>
                <w:lang w:val="en-US" w:eastAsia="zh-CN"/>
              </w:rPr>
            </w:pPr>
            <w:r>
              <w:rPr>
                <w:rFonts w:hint="eastAsia" w:eastAsia="宋体" w:cs="Arial"/>
                <w:snapToGrid w:val="0"/>
                <w:color w:val="000000"/>
                <w:kern w:val="0"/>
                <w:sz w:val="21"/>
                <w:szCs w:val="21"/>
                <w:highlight w:val="none"/>
                <w:lang w:val="en-US" w:eastAsia="zh-CN"/>
              </w:rPr>
              <w:t xml:space="preserve">  新增农用地6.5404公顷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noWrap w:val="0"/>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restart"/>
            <w:tcBorders>
              <w:top w:val="single" w:color="000000" w:sz="2" w:space="0"/>
              <w:bottom w:val="nil"/>
            </w:tcBorders>
            <w:shd w:val="clear" w:color="auto" w:fill="auto"/>
            <w:noWrap w:val="0"/>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shd w:val="clear" w:color="auto" w:fill="auto"/>
            <w:noWrap w:val="0"/>
            <w:vAlign w:val="center"/>
          </w:tcPr>
          <w:p>
            <w:pPr>
              <w:widowControl/>
              <w:spacing w:line="300" w:lineRule="exact"/>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新增农用地7.2562公顷</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新增农用地7.2562公顷</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新增农用地6.5404公顷</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napToGrid w:val="0"/>
                <w:color w:val="000000"/>
                <w:kern w:val="0"/>
                <w:sz w:val="21"/>
                <w:szCs w:val="21"/>
                <w:highlight w:val="none"/>
                <w:lang w:eastAsia="zh-CN"/>
              </w:rPr>
              <w:t>符合农用地认定标准</w:t>
            </w:r>
          </w:p>
        </w:tc>
        <w:tc>
          <w:tcPr>
            <w:tcW w:w="1099" w:type="dxa"/>
            <w:gridSpan w:val="2"/>
            <w:tcBorders>
              <w:top w:val="single" w:color="000000" w:sz="2" w:space="0"/>
              <w:bottom w:val="single" w:color="000000" w:sz="2" w:space="0"/>
            </w:tcBorders>
            <w:shd w:val="clear" w:color="auto" w:fill="auto"/>
            <w:noWrap w:val="0"/>
            <w:vAlign w:val="center"/>
          </w:tcPr>
          <w:p>
            <w:pPr>
              <w:jc w:val="both"/>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eastAsia="zh-CN"/>
              </w:rPr>
              <w:t>符合农用地认定标准</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eastAsia="zh-CN"/>
              </w:rPr>
              <w:t>符合农用地认定标准</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3个月</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3个月</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3个月</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single" w:color="000000" w:sz="2" w:space="0"/>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ascii="宋体" w:hAnsi="宋体" w:eastAsia="宋体" w:cs="宋体"/>
                <w:sz w:val="18"/>
                <w:szCs w:val="18"/>
              </w:rPr>
              <w:t>项目支出控制在预算额度内</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1.67</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据实结算</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20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restart"/>
            <w:tcBorders>
              <w:top w:val="single" w:color="000000" w:sz="2" w:space="0"/>
              <w:bottom w:val="nil"/>
            </w:tcBorders>
            <w:shd w:val="clear" w:color="auto" w:fill="auto"/>
            <w:noWrap w:val="0"/>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napToGrid w:val="0"/>
                <w:color w:val="000000"/>
                <w:kern w:val="0"/>
                <w:sz w:val="21"/>
                <w:szCs w:val="21"/>
                <w:highlight w:val="none"/>
                <w:lang w:val="en-US" w:eastAsia="zh-CN"/>
              </w:rPr>
              <w:t>新增农用地7.2562公顷指标</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napToGrid w:val="0"/>
                <w:color w:val="000000"/>
                <w:kern w:val="0"/>
                <w:sz w:val="21"/>
                <w:szCs w:val="21"/>
                <w:highlight w:val="none"/>
                <w:lang w:val="en-US" w:eastAsia="zh-CN"/>
              </w:rPr>
              <w:t>新增农用地7.2562公顷指标</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napToGrid w:val="0"/>
                <w:color w:val="000000"/>
                <w:kern w:val="0"/>
                <w:sz w:val="21"/>
                <w:szCs w:val="21"/>
                <w:highlight w:val="none"/>
                <w:lang w:val="en-US" w:eastAsia="zh-CN"/>
              </w:rPr>
              <w:t>新增农用地6.5404公顷指标</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群众幸福指数</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群众幸福指数</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群众幸福指数</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改善生态环境</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改善生态环境</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改善生态环境</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374"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single" w:color="000000" w:sz="2" w:space="0"/>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增加粮食产能</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增加粮食产能</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增加粮食产能</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59"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374"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noWrap w:val="0"/>
            <w:textDirection w:val="tbRlV"/>
            <w:vAlign w:val="top"/>
          </w:tcPr>
          <w:p>
            <w:pPr>
              <w:jc w:val="center"/>
              <w:rPr>
                <w:rFonts w:ascii="Arial"/>
                <w:sz w:val="21"/>
              </w:rPr>
            </w:pPr>
          </w:p>
        </w:tc>
        <w:tc>
          <w:tcPr>
            <w:tcW w:w="1069"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社会公众满意度</w:t>
            </w:r>
          </w:p>
        </w:tc>
        <w:tc>
          <w:tcPr>
            <w:tcW w:w="1099"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≧90%</w:t>
            </w:r>
          </w:p>
        </w:tc>
        <w:tc>
          <w:tcPr>
            <w:tcW w:w="1119" w:type="dxa"/>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rPr>
              <w:t>≧90%</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sectPr>
          <w:type w:val="continuous"/>
          <w:pgSz w:w="11900" w:h="16830"/>
          <w:pgMar w:top="985" w:right="994" w:bottom="400" w:left="1204" w:header="0" w:footer="0" w:gutter="0"/>
          <w:cols w:space="720" w:num="1"/>
        </w:sect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spacing w:before="176"/>
        <w:jc w:val="center"/>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年度测绘技术服务项目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noWrap w:val="0"/>
            <w:vAlign w:val="top"/>
          </w:tcPr>
          <w:p>
            <w:pPr>
              <w:rPr>
                <w:rFonts w:hint="eastAsia" w:ascii="Arial" w:eastAsia="宋体"/>
                <w:sz w:val="21"/>
                <w:lang w:eastAsia="zh-CN"/>
              </w:rPr>
            </w:pPr>
            <w:r>
              <w:rPr>
                <w:rFonts w:hint="eastAsia" w:eastAsia="宋体"/>
                <w:sz w:val="21"/>
                <w:lang w:eastAsia="zh-CN"/>
              </w:rPr>
              <w:t xml:space="preserve">常德市欣筑测绘有限公司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noWrap w:val="0"/>
            <w:vAlign w:val="top"/>
          </w:tcPr>
          <w:p>
            <w:pPr>
              <w:rPr>
                <w:rFonts w:ascii="Arial"/>
                <w:sz w:val="21"/>
              </w:rPr>
            </w:pPr>
          </w:p>
        </w:tc>
        <w:tc>
          <w:tcPr>
            <w:tcW w:w="819"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w:t>
            </w:r>
          </w:p>
        </w:tc>
        <w:tc>
          <w:tcPr>
            <w:tcW w:w="819"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w:t>
            </w:r>
          </w:p>
        </w:tc>
        <w:tc>
          <w:tcPr>
            <w:tcW w:w="137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w:t>
            </w:r>
          </w:p>
        </w:tc>
        <w:tc>
          <w:tcPr>
            <w:tcW w:w="8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w:t>
            </w:r>
          </w:p>
        </w:tc>
        <w:tc>
          <w:tcPr>
            <w:tcW w:w="137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noWrap w:val="0"/>
            <w:vAlign w:val="top"/>
          </w:tcPr>
          <w:p>
            <w:pPr>
              <w:shd w:val="clear"/>
              <w:spacing w:line="386" w:lineRule="auto"/>
              <w:rPr>
                <w:rFonts w:ascii="Arial"/>
                <w:sz w:val="21"/>
              </w:rPr>
            </w:pPr>
          </w:p>
          <w:p>
            <w:pPr>
              <w:shd w:val="clea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noWrap w:val="0"/>
            <w:vAlign w:val="top"/>
          </w:tcPr>
          <w:p>
            <w:pPr>
              <w:shd w:val="clea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noWrap w:val="0"/>
            <w:vAlign w:val="top"/>
          </w:tcPr>
          <w:p>
            <w:pPr>
              <w:shd w:val="clea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shd w:val="clear" w:color="auto" w:fill="auto"/>
            <w:noWrap w:val="0"/>
            <w:vAlign w:val="top"/>
          </w:tcPr>
          <w:p>
            <w:pPr>
              <w:shd w:val="clear"/>
              <w:rPr>
                <w:rFonts w:ascii="Arial"/>
                <w:sz w:val="21"/>
              </w:rPr>
            </w:pPr>
          </w:p>
        </w:tc>
        <w:tc>
          <w:tcPr>
            <w:tcW w:w="4455" w:type="dxa"/>
            <w:gridSpan w:val="6"/>
            <w:tcBorders>
              <w:top w:val="single" w:color="000000" w:sz="2" w:space="0"/>
              <w:bottom w:val="single" w:color="000000" w:sz="2" w:space="0"/>
            </w:tcBorders>
            <w:shd w:val="clear" w:color="auto" w:fill="auto"/>
            <w:noWrap w:val="0"/>
            <w:vAlign w:val="center"/>
          </w:tcPr>
          <w:p>
            <w:pPr>
              <w:shd w:val="clear"/>
              <w:jc w:val="both"/>
              <w:rPr>
                <w:rFonts w:hint="default" w:ascii="Arial" w:hAnsi="Arial" w:eastAsia="宋体" w:cs="Arial"/>
                <w:snapToGrid w:val="0"/>
                <w:color w:val="000000"/>
                <w:kern w:val="0"/>
                <w:sz w:val="21"/>
                <w:szCs w:val="21"/>
                <w:lang w:val="en-US" w:eastAsia="zh-CN"/>
              </w:rPr>
            </w:pPr>
            <w:r>
              <w:rPr>
                <w:rFonts w:hint="eastAsia" w:eastAsia="宋体"/>
              </w:rPr>
              <w:t>①进一步积极盘活存量建设用地，促进低效利用土地二次开发，优化土地资源配置，保障重点建设项目、基础设施工程、民生工程等项目用地需求；</w:t>
            </w:r>
          </w:p>
        </w:tc>
        <w:tc>
          <w:tcPr>
            <w:tcW w:w="4171" w:type="dxa"/>
            <w:gridSpan w:val="4"/>
            <w:tcBorders>
              <w:top w:val="single" w:color="000000" w:sz="2" w:space="0"/>
              <w:bottom w:val="single" w:color="000000" w:sz="2" w:space="0"/>
            </w:tcBorders>
            <w:shd w:val="clear" w:color="auto" w:fill="auto"/>
            <w:noWrap w:val="0"/>
            <w:vAlign w:val="center"/>
          </w:tcPr>
          <w:p>
            <w:pPr>
              <w:numPr>
                <w:ilvl w:val="0"/>
                <w:numId w:val="1"/>
              </w:numPr>
              <w:shd w:val="clear"/>
              <w:ind w:left="570" w:leftChars="0" w:hanging="360" w:firstLineChars="0"/>
              <w:jc w:val="both"/>
              <w:rPr>
                <w:rFonts w:hint="default" w:ascii="Arial" w:hAnsi="Arial" w:eastAsia="宋体" w:cs="Arial"/>
                <w:snapToGrid w:val="0"/>
                <w:color w:val="000000"/>
                <w:kern w:val="0"/>
                <w:sz w:val="21"/>
                <w:szCs w:val="21"/>
                <w:lang w:val="en-US" w:eastAsia="zh-CN"/>
              </w:rPr>
            </w:pPr>
            <w:r>
              <w:rPr>
                <w:rFonts w:hint="eastAsia" w:eastAsia="宋体"/>
              </w:rPr>
              <w:t>按时按量提交成果，并最终通过多测合一检查；</w:t>
            </w:r>
            <w:r>
              <w:rPr>
                <w:rFonts w:eastAsia="宋体"/>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noWrap w:val="0"/>
            <w:textDirection w:val="tbRlV"/>
            <w:vAlign w:val="top"/>
          </w:tcPr>
          <w:p>
            <w:pPr>
              <w:shd w:val="clear"/>
              <w:spacing w:line="350" w:lineRule="auto"/>
              <w:rPr>
                <w:rFonts w:ascii="Arial"/>
                <w:sz w:val="21"/>
              </w:rPr>
            </w:pPr>
          </w:p>
          <w:p>
            <w:pPr>
              <w:shd w:val="clea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shd w:val="clear" w:color="auto" w:fill="auto"/>
            <w:noWrap w:val="0"/>
            <w:vAlign w:val="top"/>
          </w:tcPr>
          <w:p>
            <w:pPr>
              <w:shd w:val="clear"/>
              <w:spacing w:line="288" w:lineRule="auto"/>
              <w:rPr>
                <w:rFonts w:ascii="Arial"/>
                <w:sz w:val="21"/>
              </w:rPr>
            </w:pPr>
          </w:p>
          <w:p>
            <w:pPr>
              <w:shd w:val="clea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shd w:val="clear" w:color="auto" w:fill="auto"/>
            <w:noWrap w:val="0"/>
            <w:vAlign w:val="top"/>
          </w:tcPr>
          <w:p>
            <w:pPr>
              <w:shd w:val="clear"/>
              <w:spacing w:line="288" w:lineRule="auto"/>
              <w:rPr>
                <w:rFonts w:ascii="Arial"/>
                <w:sz w:val="21"/>
              </w:rPr>
            </w:pPr>
          </w:p>
          <w:p>
            <w:pPr>
              <w:shd w:val="clea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shd w:val="clear" w:color="auto" w:fill="auto"/>
            <w:noWrap w:val="0"/>
            <w:vAlign w:val="top"/>
          </w:tcPr>
          <w:p>
            <w:pPr>
              <w:shd w:val="clear"/>
              <w:spacing w:line="288" w:lineRule="auto"/>
              <w:rPr>
                <w:rFonts w:ascii="Arial"/>
                <w:sz w:val="21"/>
              </w:rPr>
            </w:pPr>
          </w:p>
          <w:p>
            <w:pPr>
              <w:shd w:val="clea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shd w:val="clear" w:color="auto" w:fill="auto"/>
            <w:noWrap w:val="0"/>
            <w:vAlign w:val="top"/>
          </w:tcPr>
          <w:p>
            <w:pPr>
              <w:shd w:val="clea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hd w:val="clea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shd w:val="clear" w:color="auto" w:fill="auto"/>
            <w:noWrap w:val="0"/>
            <w:vAlign w:val="top"/>
          </w:tcPr>
          <w:p>
            <w:pPr>
              <w:shd w:val="clea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hd w:val="clea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noWrap w:val="0"/>
            <w:vAlign w:val="top"/>
          </w:tcPr>
          <w:p>
            <w:pPr>
              <w:shd w:val="clear"/>
              <w:spacing w:line="287" w:lineRule="auto"/>
              <w:rPr>
                <w:rFonts w:ascii="Arial"/>
                <w:sz w:val="21"/>
              </w:rPr>
            </w:pPr>
          </w:p>
          <w:p>
            <w:pPr>
              <w:shd w:val="clea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noWrap w:val="0"/>
            <w:vAlign w:val="top"/>
          </w:tcPr>
          <w:p>
            <w:pPr>
              <w:shd w:val="clear"/>
              <w:spacing w:line="287" w:lineRule="auto"/>
              <w:rPr>
                <w:rFonts w:ascii="Arial"/>
                <w:sz w:val="21"/>
              </w:rPr>
            </w:pPr>
          </w:p>
          <w:p>
            <w:pPr>
              <w:shd w:val="clea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noWrap w:val="0"/>
            <w:vAlign w:val="top"/>
          </w:tcPr>
          <w:p>
            <w:pPr>
              <w:shd w:val="clea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hd w:val="clea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hd w:val="clea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069" w:type="dxa"/>
            <w:vMerge w:val="restart"/>
            <w:tcBorders>
              <w:top w:val="single" w:color="000000" w:sz="2" w:space="0"/>
              <w:bottom w:val="nil"/>
            </w:tcBorders>
            <w:shd w:val="clear" w:color="auto" w:fill="auto"/>
            <w:noWrap w:val="0"/>
            <w:vAlign w:val="top"/>
          </w:tcPr>
          <w:p>
            <w:pPr>
              <w:shd w:val="clear"/>
              <w:spacing w:line="271" w:lineRule="auto"/>
              <w:jc w:val="center"/>
              <w:rPr>
                <w:rFonts w:ascii="Arial"/>
                <w:sz w:val="21"/>
              </w:rPr>
            </w:pPr>
          </w:p>
          <w:p>
            <w:pPr>
              <w:shd w:val="clear"/>
              <w:spacing w:line="271" w:lineRule="auto"/>
              <w:jc w:val="center"/>
              <w:rPr>
                <w:rFonts w:ascii="Arial"/>
                <w:sz w:val="21"/>
              </w:rPr>
            </w:pPr>
          </w:p>
          <w:p>
            <w:pPr>
              <w:shd w:val="clear"/>
              <w:spacing w:line="272" w:lineRule="auto"/>
              <w:jc w:val="center"/>
              <w:rPr>
                <w:rFonts w:ascii="Arial"/>
                <w:sz w:val="21"/>
              </w:rPr>
            </w:pPr>
          </w:p>
          <w:p>
            <w:pPr>
              <w:shd w:val="clea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shd w:val="clear" w:color="auto" w:fill="auto"/>
            <w:noWrap w:val="0"/>
            <w:vAlign w:val="center"/>
          </w:tcPr>
          <w:p>
            <w:pPr>
              <w:shd w:val="clea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shd w:val="clear" w:color="auto" w:fill="auto"/>
            <w:noWrap w:val="0"/>
            <w:vAlign w:val="center"/>
          </w:tcPr>
          <w:p>
            <w:pPr>
              <w:shd w:val="clear"/>
              <w:spacing w:line="300" w:lineRule="exact"/>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地籍测绘</w:t>
            </w:r>
          </w:p>
        </w:tc>
        <w:tc>
          <w:tcPr>
            <w:tcW w:w="109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100%</w:t>
            </w:r>
          </w:p>
        </w:tc>
        <w:tc>
          <w:tcPr>
            <w:tcW w:w="1119"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100%</w:t>
            </w:r>
          </w:p>
        </w:tc>
        <w:tc>
          <w:tcPr>
            <w:tcW w:w="81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85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1374"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069" w:type="dxa"/>
            <w:vMerge w:val="continue"/>
            <w:tcBorders>
              <w:top w:val="nil"/>
              <w:bottom w:val="nil"/>
            </w:tcBorders>
            <w:shd w:val="clear" w:color="auto" w:fill="auto"/>
            <w:noWrap w:val="0"/>
            <w:vAlign w:val="top"/>
          </w:tcPr>
          <w:p>
            <w:pPr>
              <w:shd w:val="clea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hd w:val="clea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shd w:val="clear" w:color="auto" w:fill="auto"/>
            <w:noWrap w:val="0"/>
            <w:vAlign w:val="center"/>
          </w:tcPr>
          <w:p>
            <w:pPr>
              <w:shd w:val="clear"/>
              <w:spacing w:line="300" w:lineRule="exact"/>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多测合一质检</w:t>
            </w:r>
          </w:p>
        </w:tc>
        <w:tc>
          <w:tcPr>
            <w:tcW w:w="109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100%</w:t>
            </w:r>
          </w:p>
        </w:tc>
        <w:tc>
          <w:tcPr>
            <w:tcW w:w="1119"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100%</w:t>
            </w:r>
          </w:p>
        </w:tc>
        <w:tc>
          <w:tcPr>
            <w:tcW w:w="81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15</w:t>
            </w:r>
          </w:p>
        </w:tc>
        <w:tc>
          <w:tcPr>
            <w:tcW w:w="85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15</w:t>
            </w:r>
          </w:p>
        </w:tc>
        <w:tc>
          <w:tcPr>
            <w:tcW w:w="1374"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069" w:type="dxa"/>
            <w:vMerge w:val="continue"/>
            <w:tcBorders>
              <w:top w:val="nil"/>
              <w:bottom w:val="nil"/>
            </w:tcBorders>
            <w:shd w:val="clear" w:color="auto" w:fill="auto"/>
            <w:noWrap w:val="0"/>
            <w:vAlign w:val="top"/>
          </w:tcPr>
          <w:p>
            <w:pPr>
              <w:shd w:val="clea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hd w:val="clea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shd w:val="clear" w:color="auto" w:fill="auto"/>
            <w:noWrap w:val="0"/>
            <w:vAlign w:val="center"/>
          </w:tcPr>
          <w:p>
            <w:pPr>
              <w:shd w:val="clear"/>
              <w:spacing w:line="300" w:lineRule="exact"/>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按期实施测绘</w:t>
            </w:r>
          </w:p>
        </w:tc>
        <w:tc>
          <w:tcPr>
            <w:tcW w:w="109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100%</w:t>
            </w:r>
          </w:p>
        </w:tc>
        <w:tc>
          <w:tcPr>
            <w:tcW w:w="1119"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100%</w:t>
            </w:r>
          </w:p>
        </w:tc>
        <w:tc>
          <w:tcPr>
            <w:tcW w:w="81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85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1374"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069" w:type="dxa"/>
            <w:vMerge w:val="continue"/>
            <w:tcBorders>
              <w:top w:val="nil"/>
              <w:bottom w:val="single" w:color="000000" w:sz="2" w:space="0"/>
            </w:tcBorders>
            <w:shd w:val="clear" w:color="auto" w:fill="auto"/>
            <w:noWrap w:val="0"/>
            <w:vAlign w:val="top"/>
          </w:tcPr>
          <w:p>
            <w:pPr>
              <w:shd w:val="clea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hd w:val="clea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shd w:val="clear" w:color="auto" w:fill="auto"/>
            <w:noWrap w:val="0"/>
            <w:vAlign w:val="center"/>
          </w:tcPr>
          <w:p>
            <w:pPr>
              <w:shd w:val="clear"/>
              <w:spacing w:line="300" w:lineRule="exact"/>
              <w:jc w:val="center"/>
              <w:rPr>
                <w:rFonts w:hint="eastAsia" w:ascii="宋体" w:hAnsi="宋体" w:eastAsia="宋体" w:cs="宋体"/>
                <w:snapToGrid w:val="0"/>
                <w:color w:val="000000"/>
                <w:kern w:val="0"/>
                <w:sz w:val="18"/>
                <w:szCs w:val="18"/>
              </w:rPr>
            </w:pPr>
            <w:r>
              <w:rPr>
                <w:rFonts w:hint="eastAsia" w:ascii="宋体" w:hAnsi="宋体" w:eastAsia="宋体" w:cs="宋体"/>
                <w:sz w:val="18"/>
                <w:szCs w:val="18"/>
              </w:rPr>
              <w:t>项目预算成本；成本规范合理率</w:t>
            </w:r>
          </w:p>
        </w:tc>
        <w:tc>
          <w:tcPr>
            <w:tcW w:w="109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w:t>
            </w:r>
            <w:r>
              <w:rPr>
                <w:rFonts w:ascii="宋体" w:hAnsi="宋体" w:eastAsia="宋体" w:cs="宋体"/>
                <w:sz w:val="18"/>
                <w:szCs w:val="18"/>
              </w:rPr>
              <w:t>25</w:t>
            </w:r>
            <w:r>
              <w:rPr>
                <w:rFonts w:hint="eastAsia" w:ascii="宋体" w:hAnsi="宋体" w:eastAsia="宋体" w:cs="宋体"/>
                <w:sz w:val="18"/>
                <w:szCs w:val="18"/>
              </w:rPr>
              <w:t>万元</w:t>
            </w:r>
          </w:p>
        </w:tc>
        <w:tc>
          <w:tcPr>
            <w:tcW w:w="1119"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≤25万元</w:t>
            </w:r>
          </w:p>
        </w:tc>
        <w:tc>
          <w:tcPr>
            <w:tcW w:w="81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15</w:t>
            </w:r>
          </w:p>
        </w:tc>
        <w:tc>
          <w:tcPr>
            <w:tcW w:w="85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15</w:t>
            </w:r>
          </w:p>
        </w:tc>
        <w:tc>
          <w:tcPr>
            <w:tcW w:w="1374" w:type="dxa"/>
            <w:tcBorders>
              <w:top w:val="single" w:color="000000" w:sz="2" w:space="0"/>
              <w:bottom w:val="single" w:color="000000" w:sz="2" w:space="0"/>
            </w:tcBorders>
            <w:noWrap w:val="0"/>
            <w:vAlign w:val="center"/>
          </w:tcPr>
          <w:p>
            <w:pPr>
              <w:shd w:val="clea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069" w:type="dxa"/>
            <w:vMerge w:val="restart"/>
            <w:tcBorders>
              <w:top w:val="single" w:color="000000" w:sz="2" w:space="0"/>
              <w:bottom w:val="nil"/>
            </w:tcBorders>
            <w:shd w:val="clear" w:color="auto" w:fill="auto"/>
            <w:noWrap w:val="0"/>
            <w:vAlign w:val="top"/>
          </w:tcPr>
          <w:p>
            <w:pPr>
              <w:shd w:val="clear"/>
              <w:spacing w:line="339" w:lineRule="auto"/>
              <w:jc w:val="center"/>
              <w:rPr>
                <w:rFonts w:ascii="Arial"/>
                <w:sz w:val="21"/>
              </w:rPr>
            </w:pPr>
          </w:p>
          <w:p>
            <w:pPr>
              <w:shd w:val="clear"/>
              <w:spacing w:line="340" w:lineRule="auto"/>
              <w:jc w:val="center"/>
              <w:rPr>
                <w:rFonts w:ascii="Arial"/>
                <w:sz w:val="21"/>
              </w:rPr>
            </w:pPr>
          </w:p>
          <w:p>
            <w:pPr>
              <w:shd w:val="clea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shd w:val="clear" w:color="auto" w:fill="auto"/>
            <w:noWrap w:val="0"/>
            <w:vAlign w:val="top"/>
          </w:tcPr>
          <w:p>
            <w:pPr>
              <w:shd w:val="clea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shd w:val="clear"/>
              <w:spacing w:line="300" w:lineRule="exact"/>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税收及地方政府财政收入</w:t>
            </w:r>
          </w:p>
        </w:tc>
        <w:tc>
          <w:tcPr>
            <w:tcW w:w="109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提升</w:t>
            </w:r>
          </w:p>
        </w:tc>
        <w:tc>
          <w:tcPr>
            <w:tcW w:w="1119"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提升</w:t>
            </w:r>
          </w:p>
        </w:tc>
        <w:tc>
          <w:tcPr>
            <w:tcW w:w="81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85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1374" w:type="dxa"/>
            <w:tcBorders>
              <w:top w:val="single" w:color="000000" w:sz="2" w:space="0"/>
              <w:bottom w:val="single" w:color="000000" w:sz="2" w:space="0"/>
            </w:tcBorders>
            <w:noWrap w:val="0"/>
            <w:vAlign w:val="center"/>
          </w:tcPr>
          <w:p>
            <w:pPr>
              <w:shd w:val="clea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069" w:type="dxa"/>
            <w:vMerge w:val="continue"/>
            <w:tcBorders>
              <w:top w:val="nil"/>
              <w:bottom w:val="nil"/>
            </w:tcBorders>
            <w:shd w:val="clear" w:color="auto" w:fill="auto"/>
            <w:noWrap w:val="0"/>
            <w:vAlign w:val="top"/>
          </w:tcPr>
          <w:p>
            <w:pPr>
              <w:shd w:val="clea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hd w:val="clea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shd w:val="clear"/>
              <w:spacing w:line="300" w:lineRule="exact"/>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政务公共服务水平</w:t>
            </w:r>
          </w:p>
        </w:tc>
        <w:tc>
          <w:tcPr>
            <w:tcW w:w="109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提升</w:t>
            </w:r>
          </w:p>
        </w:tc>
        <w:tc>
          <w:tcPr>
            <w:tcW w:w="1119"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提升</w:t>
            </w:r>
          </w:p>
        </w:tc>
        <w:tc>
          <w:tcPr>
            <w:tcW w:w="81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85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1374"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069" w:type="dxa"/>
            <w:vMerge w:val="continue"/>
            <w:tcBorders>
              <w:top w:val="nil"/>
              <w:bottom w:val="nil"/>
            </w:tcBorders>
            <w:shd w:val="clear" w:color="auto" w:fill="auto"/>
            <w:noWrap w:val="0"/>
            <w:vAlign w:val="top"/>
          </w:tcPr>
          <w:p>
            <w:pPr>
              <w:shd w:val="clea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hd w:val="clea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shd w:val="clear"/>
              <w:spacing w:line="300" w:lineRule="exact"/>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无</w:t>
            </w:r>
          </w:p>
        </w:tc>
        <w:tc>
          <w:tcPr>
            <w:tcW w:w="109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无</w:t>
            </w:r>
          </w:p>
        </w:tc>
        <w:tc>
          <w:tcPr>
            <w:tcW w:w="1119"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无</w:t>
            </w:r>
          </w:p>
        </w:tc>
        <w:tc>
          <w:tcPr>
            <w:tcW w:w="81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rPr>
              <w:t>0</w:t>
            </w:r>
          </w:p>
        </w:tc>
        <w:tc>
          <w:tcPr>
            <w:tcW w:w="85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rPr>
              <w:t>0</w:t>
            </w:r>
          </w:p>
        </w:tc>
        <w:tc>
          <w:tcPr>
            <w:tcW w:w="1374" w:type="dxa"/>
            <w:tcBorders>
              <w:top w:val="single" w:color="000000" w:sz="2" w:space="0"/>
              <w:bottom w:val="single" w:color="000000" w:sz="2" w:space="0"/>
            </w:tcBorders>
            <w:noWrap w:val="0"/>
            <w:vAlign w:val="center"/>
          </w:tcPr>
          <w:p>
            <w:pPr>
              <w:shd w:val="clea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069" w:type="dxa"/>
            <w:vMerge w:val="continue"/>
            <w:tcBorders>
              <w:top w:val="nil"/>
              <w:bottom w:val="single" w:color="000000" w:sz="2" w:space="0"/>
            </w:tcBorders>
            <w:shd w:val="clear" w:color="auto" w:fill="auto"/>
            <w:noWrap w:val="0"/>
            <w:vAlign w:val="top"/>
          </w:tcPr>
          <w:p>
            <w:pPr>
              <w:shd w:val="clea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hd w:val="clea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shd w:val="clear" w:color="auto" w:fill="auto"/>
            <w:noWrap w:val="0"/>
            <w:vAlign w:val="center"/>
          </w:tcPr>
          <w:p>
            <w:pPr>
              <w:shd w:val="clear"/>
              <w:spacing w:line="300" w:lineRule="exact"/>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信息数据共享程度；政务信息化水平；信息安全；</w:t>
            </w:r>
          </w:p>
        </w:tc>
        <w:tc>
          <w:tcPr>
            <w:tcW w:w="109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提升</w:t>
            </w:r>
          </w:p>
        </w:tc>
        <w:tc>
          <w:tcPr>
            <w:tcW w:w="1119"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提升</w:t>
            </w:r>
          </w:p>
        </w:tc>
        <w:tc>
          <w:tcPr>
            <w:tcW w:w="81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10</w:t>
            </w:r>
          </w:p>
        </w:tc>
        <w:tc>
          <w:tcPr>
            <w:tcW w:w="85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10</w:t>
            </w:r>
          </w:p>
        </w:tc>
        <w:tc>
          <w:tcPr>
            <w:tcW w:w="1374" w:type="dxa"/>
            <w:tcBorders>
              <w:top w:val="single" w:color="000000" w:sz="2" w:space="0"/>
              <w:bottom w:val="single" w:color="000000" w:sz="2" w:space="0"/>
            </w:tcBorders>
            <w:noWrap w:val="0"/>
            <w:vAlign w:val="center"/>
          </w:tcPr>
          <w:p>
            <w:pPr>
              <w:shd w:val="clea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noWrap w:val="0"/>
            <w:textDirection w:val="tbRlV"/>
            <w:vAlign w:val="top"/>
          </w:tcPr>
          <w:p>
            <w:pPr>
              <w:shd w:val="clear"/>
              <w:jc w:val="center"/>
              <w:rPr>
                <w:rFonts w:ascii="Arial"/>
                <w:sz w:val="21"/>
              </w:rPr>
            </w:pPr>
          </w:p>
        </w:tc>
        <w:tc>
          <w:tcPr>
            <w:tcW w:w="1069" w:type="dxa"/>
            <w:tcBorders>
              <w:top w:val="single" w:color="000000" w:sz="2" w:space="0"/>
              <w:bottom w:val="single" w:color="000000" w:sz="2" w:space="0"/>
            </w:tcBorders>
            <w:noWrap w:val="0"/>
            <w:vAlign w:val="top"/>
          </w:tcPr>
          <w:p>
            <w:pPr>
              <w:shd w:val="clea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hd w:val="clea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hd w:val="clea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noWrap w:val="0"/>
            <w:vAlign w:val="top"/>
          </w:tcPr>
          <w:p>
            <w:pPr>
              <w:shd w:val="clea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hd w:val="clea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hd w:val="clea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rPr>
              <w:t>社会公众满意度</w:t>
            </w:r>
          </w:p>
        </w:tc>
        <w:tc>
          <w:tcPr>
            <w:tcW w:w="1099" w:type="dxa"/>
            <w:gridSpan w:val="2"/>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≧90%</w:t>
            </w:r>
          </w:p>
        </w:tc>
        <w:tc>
          <w:tcPr>
            <w:tcW w:w="81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85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rPr>
              <w:t>10</w:t>
            </w:r>
          </w:p>
        </w:tc>
        <w:tc>
          <w:tcPr>
            <w:tcW w:w="1374"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10" w:hRule="atLeast"/>
        </w:trPr>
        <w:tc>
          <w:tcPr>
            <w:tcW w:w="6638" w:type="dxa"/>
            <w:gridSpan w:val="8"/>
            <w:tcBorders>
              <w:top w:val="single" w:color="000000" w:sz="2" w:space="0"/>
              <w:bottom w:val="single" w:color="000000" w:sz="2" w:space="0"/>
            </w:tcBorders>
            <w:noWrap w:val="0"/>
            <w:vAlign w:val="top"/>
          </w:tcPr>
          <w:p>
            <w:pPr>
              <w:shd w:val="clea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noWrap w:val="0"/>
            <w:vAlign w:val="center"/>
          </w:tcPr>
          <w:p>
            <w:pPr>
              <w:shd w:val="clea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top"/>
          </w:tcPr>
          <w:p>
            <w:pPr>
              <w:shd w:val="clear"/>
              <w:jc w:val="center"/>
              <w:rPr>
                <w:rFonts w:ascii="Arial"/>
                <w:sz w:val="21"/>
              </w:rPr>
            </w:pPr>
          </w:p>
        </w:tc>
      </w:tr>
    </w:tbl>
    <w:p>
      <w:pPr>
        <w:shd w:val="clea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Pr>
        <w:shd w:val="clear"/>
      </w:pPr>
    </w:p>
    <w:p>
      <w:pPr>
        <w:shd w:val="clear"/>
      </w:pPr>
    </w:p>
    <w:p>
      <w:pPr>
        <w:shd w:val="clear"/>
      </w:pPr>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shd w:val="clear"/>
        <w:rPr>
          <w:rFonts w:hint="eastAsia" w:ascii="仿宋" w:hAnsi="仿宋" w:eastAsia="仿宋" w:cs="仿宋"/>
          <w:sz w:val="24"/>
          <w:szCs w:val="24"/>
          <w:lang w:val="en-US" w:eastAsia="zh-CN"/>
        </w:rPr>
      </w:pPr>
    </w:p>
    <w:p>
      <w:pPr>
        <w:shd w:val="clear"/>
        <w:rPr>
          <w:rFonts w:hint="eastAsia" w:ascii="仿宋" w:hAnsi="仿宋" w:eastAsia="仿宋" w:cs="仿宋"/>
          <w:sz w:val="24"/>
          <w:szCs w:val="24"/>
          <w:lang w:val="en-US" w:eastAsia="zh-CN"/>
        </w:rPr>
      </w:pPr>
    </w:p>
    <w:p>
      <w:pPr>
        <w:shd w:val="clear"/>
        <w:rPr>
          <w:rFonts w:hint="eastAsia" w:ascii="仿宋" w:hAnsi="仿宋" w:eastAsia="仿宋" w:cs="仿宋"/>
          <w:sz w:val="24"/>
          <w:szCs w:val="24"/>
          <w:lang w:val="en-US" w:eastAsia="zh-CN"/>
        </w:rPr>
      </w:pPr>
    </w:p>
    <w:p>
      <w:pPr>
        <w:shd w:val="clear"/>
        <w:spacing w:before="176"/>
        <w:jc w:val="center"/>
        <w:rPr>
          <w:rFonts w:ascii="宋体" w:hAnsi="宋体" w:eastAsia="宋体" w:cs="宋体"/>
          <w:sz w:val="37"/>
          <w:szCs w:val="37"/>
        </w:rPr>
      </w:pPr>
      <w:r>
        <w:rPr>
          <w:rFonts w:ascii="宋体" w:hAnsi="宋体" w:eastAsia="宋体" w:cs="宋体"/>
          <w:spacing w:val="-6"/>
          <w:sz w:val="37"/>
          <w:szCs w:val="37"/>
        </w:rPr>
        <w:t>2021年度项目支出绩效自评表</w:t>
      </w:r>
    </w:p>
    <w:tbl>
      <w:tblPr>
        <w:tblStyle w:val="5"/>
        <w:tblpPr w:leftFromText="180" w:rightFromText="180" w:vertAnchor="text" w:horzAnchor="page" w:tblpX="921" w:tblpY="71"/>
        <w:tblOverlap w:val="never"/>
        <w:tblW w:w="1025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26"/>
        <w:gridCol w:w="1131"/>
        <w:gridCol w:w="1132"/>
        <w:gridCol w:w="866"/>
        <w:gridCol w:w="423"/>
        <w:gridCol w:w="327"/>
        <w:gridCol w:w="837"/>
        <w:gridCol w:w="1184"/>
        <w:gridCol w:w="866"/>
        <w:gridCol w:w="909"/>
        <w:gridCol w:w="145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1" w:hRule="atLeast"/>
        </w:trPr>
        <w:tc>
          <w:tcPr>
            <w:tcW w:w="1126" w:type="dxa"/>
            <w:tcBorders>
              <w:top w:val="single" w:color="000000" w:sz="2" w:space="0"/>
              <w:bottom w:val="single" w:color="000000" w:sz="2" w:space="0"/>
            </w:tcBorders>
            <w:noWrap w:val="0"/>
            <w:vAlign w:val="top"/>
          </w:tcPr>
          <w:p>
            <w:pPr>
              <w:shd w:val="clea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9133" w:type="dxa"/>
            <w:gridSpan w:val="10"/>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ascii="宋体" w:hAnsi="宋体" w:eastAsia="宋体" w:cs="宋体"/>
                <w:color w:val="000000"/>
                <w:kern w:val="0"/>
                <w:szCs w:val="21"/>
                <w:lang w:eastAsia="zh-CN"/>
              </w:rPr>
              <w:t>第三次国土调查项目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1126" w:type="dxa"/>
            <w:tcBorders>
              <w:top w:val="single" w:color="000000" w:sz="2" w:space="0"/>
              <w:bottom w:val="single" w:color="000000" w:sz="2" w:space="0"/>
            </w:tcBorders>
            <w:noWrap w:val="0"/>
            <w:vAlign w:val="top"/>
          </w:tcPr>
          <w:p>
            <w:pPr>
              <w:shd w:val="clea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716" w:type="dxa"/>
            <w:gridSpan w:val="6"/>
            <w:tcBorders>
              <w:top w:val="single" w:color="000000" w:sz="2" w:space="0"/>
              <w:bottom w:val="single" w:color="000000" w:sz="2" w:space="0"/>
            </w:tcBorders>
            <w:noWrap w:val="0"/>
            <w:vAlign w:val="top"/>
          </w:tcPr>
          <w:p>
            <w:pPr>
              <w:shd w:val="clea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84" w:type="dxa"/>
            <w:tcBorders>
              <w:top w:val="single" w:color="000000" w:sz="2" w:space="0"/>
              <w:bottom w:val="single" w:color="000000" w:sz="2" w:space="0"/>
            </w:tcBorders>
            <w:noWrap w:val="0"/>
            <w:vAlign w:val="top"/>
          </w:tcPr>
          <w:p>
            <w:pPr>
              <w:shd w:val="clea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233" w:type="dxa"/>
            <w:gridSpan w:val="3"/>
            <w:tcBorders>
              <w:top w:val="single" w:color="000000" w:sz="2" w:space="0"/>
              <w:bottom w:val="single" w:color="000000" w:sz="2" w:space="0"/>
            </w:tcBorders>
            <w:noWrap w:val="0"/>
            <w:vAlign w:val="top"/>
          </w:tcPr>
          <w:p>
            <w:pPr>
              <w:shd w:val="clear"/>
              <w:rPr>
                <w:rFonts w:hint="eastAsia" w:ascii="Arial" w:eastAsia="宋体"/>
                <w:sz w:val="21"/>
                <w:lang w:eastAsia="zh-CN"/>
              </w:rPr>
            </w:pPr>
            <w:r>
              <w:rPr>
                <w:rFonts w:hint="eastAsia" w:eastAsia="宋体"/>
                <w:sz w:val="21"/>
                <w:lang w:eastAsia="zh-CN"/>
              </w:rPr>
              <w:t>山东天元信息技术有限公司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1126" w:type="dxa"/>
            <w:vMerge w:val="restart"/>
            <w:tcBorders>
              <w:top w:val="single" w:color="000000" w:sz="2" w:space="0"/>
              <w:bottom w:val="nil"/>
            </w:tcBorders>
            <w:noWrap w:val="0"/>
            <w:vAlign w:val="top"/>
          </w:tcPr>
          <w:p>
            <w:pPr>
              <w:shd w:val="clear"/>
              <w:spacing w:line="273" w:lineRule="auto"/>
              <w:rPr>
                <w:rFonts w:ascii="Arial"/>
                <w:sz w:val="21"/>
              </w:rPr>
            </w:pPr>
          </w:p>
          <w:p>
            <w:pPr>
              <w:shd w:val="clear"/>
              <w:spacing w:line="273" w:lineRule="auto"/>
              <w:rPr>
                <w:rFonts w:ascii="Arial"/>
                <w:sz w:val="21"/>
              </w:rPr>
            </w:pPr>
          </w:p>
          <w:p>
            <w:pPr>
              <w:shd w:val="clea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263" w:type="dxa"/>
            <w:gridSpan w:val="2"/>
            <w:tcBorders>
              <w:top w:val="single" w:color="000000" w:sz="2" w:space="0"/>
              <w:bottom w:val="single" w:color="000000" w:sz="2" w:space="0"/>
            </w:tcBorders>
            <w:noWrap w:val="0"/>
            <w:vAlign w:val="top"/>
          </w:tcPr>
          <w:p>
            <w:pPr>
              <w:shd w:val="clear"/>
              <w:rPr>
                <w:rFonts w:ascii="Arial"/>
                <w:sz w:val="21"/>
              </w:rPr>
            </w:pPr>
          </w:p>
        </w:tc>
        <w:tc>
          <w:tcPr>
            <w:tcW w:w="866" w:type="dxa"/>
            <w:tcBorders>
              <w:top w:val="single" w:color="000000" w:sz="2" w:space="0"/>
              <w:bottom w:val="single" w:color="000000" w:sz="2" w:space="0"/>
            </w:tcBorders>
            <w:noWrap w:val="0"/>
            <w:vAlign w:val="top"/>
          </w:tcPr>
          <w:p>
            <w:pPr>
              <w:shd w:val="clea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hd w:val="clea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50" w:type="dxa"/>
            <w:gridSpan w:val="2"/>
            <w:tcBorders>
              <w:top w:val="single" w:color="000000" w:sz="2" w:space="0"/>
              <w:bottom w:val="single" w:color="000000" w:sz="2" w:space="0"/>
            </w:tcBorders>
            <w:noWrap w:val="0"/>
            <w:vAlign w:val="top"/>
          </w:tcPr>
          <w:p>
            <w:pPr>
              <w:shd w:val="clea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hd w:val="clea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837" w:type="dxa"/>
            <w:tcBorders>
              <w:top w:val="single" w:color="000000" w:sz="2" w:space="0"/>
              <w:bottom w:val="single" w:color="000000" w:sz="2" w:space="0"/>
            </w:tcBorders>
            <w:noWrap w:val="0"/>
            <w:vAlign w:val="top"/>
          </w:tcPr>
          <w:p>
            <w:pPr>
              <w:shd w:val="clea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hd w:val="clea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84" w:type="dxa"/>
            <w:tcBorders>
              <w:top w:val="single" w:color="000000" w:sz="2" w:space="0"/>
              <w:bottom w:val="single" w:color="000000" w:sz="2" w:space="0"/>
            </w:tcBorders>
            <w:noWrap w:val="0"/>
            <w:vAlign w:val="top"/>
          </w:tcPr>
          <w:p>
            <w:pPr>
              <w:shd w:val="clea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hd w:val="clea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66" w:type="dxa"/>
            <w:tcBorders>
              <w:top w:val="single" w:color="000000" w:sz="2" w:space="0"/>
              <w:bottom w:val="single" w:color="000000" w:sz="2" w:space="0"/>
            </w:tcBorders>
            <w:noWrap w:val="0"/>
            <w:vAlign w:val="top"/>
          </w:tcPr>
          <w:p>
            <w:pPr>
              <w:shd w:val="clea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909" w:type="dxa"/>
            <w:tcBorders>
              <w:top w:val="single" w:color="000000" w:sz="2" w:space="0"/>
              <w:bottom w:val="single" w:color="000000" w:sz="2" w:space="0"/>
            </w:tcBorders>
            <w:noWrap w:val="0"/>
            <w:vAlign w:val="top"/>
          </w:tcPr>
          <w:p>
            <w:pPr>
              <w:shd w:val="clea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58" w:type="dxa"/>
            <w:tcBorders>
              <w:top w:val="single" w:color="000000" w:sz="2" w:space="0"/>
              <w:bottom w:val="single" w:color="000000" w:sz="2" w:space="0"/>
            </w:tcBorders>
            <w:noWrap w:val="0"/>
            <w:vAlign w:val="top"/>
          </w:tcPr>
          <w:p>
            <w:pPr>
              <w:shd w:val="clea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126" w:type="dxa"/>
            <w:vMerge w:val="continue"/>
            <w:tcBorders>
              <w:top w:val="nil"/>
              <w:bottom w:val="nil"/>
            </w:tcBorders>
            <w:noWrap w:val="0"/>
            <w:vAlign w:val="top"/>
          </w:tcPr>
          <w:p>
            <w:pPr>
              <w:shd w:val="clear"/>
              <w:rPr>
                <w:rFonts w:ascii="Arial"/>
                <w:sz w:val="21"/>
              </w:rPr>
            </w:pPr>
          </w:p>
        </w:tc>
        <w:tc>
          <w:tcPr>
            <w:tcW w:w="2263" w:type="dxa"/>
            <w:gridSpan w:val="2"/>
            <w:tcBorders>
              <w:top w:val="single" w:color="000000" w:sz="2" w:space="0"/>
              <w:bottom w:val="single" w:color="000000" w:sz="2" w:space="0"/>
            </w:tcBorders>
            <w:noWrap w:val="0"/>
            <w:vAlign w:val="top"/>
          </w:tcPr>
          <w:p>
            <w:pPr>
              <w:shd w:val="clea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66" w:type="dxa"/>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750" w:type="dxa"/>
            <w:gridSpan w:val="2"/>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0</w:t>
            </w:r>
          </w:p>
        </w:tc>
        <w:tc>
          <w:tcPr>
            <w:tcW w:w="837"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0</w:t>
            </w:r>
          </w:p>
        </w:tc>
        <w:tc>
          <w:tcPr>
            <w:tcW w:w="1184"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5.35</w:t>
            </w:r>
          </w:p>
        </w:tc>
        <w:tc>
          <w:tcPr>
            <w:tcW w:w="866" w:type="dxa"/>
            <w:tcBorders>
              <w:top w:val="single" w:color="000000" w:sz="2" w:space="0"/>
              <w:bottom w:val="single" w:color="000000" w:sz="2" w:space="0"/>
            </w:tcBorders>
            <w:noWrap w:val="0"/>
            <w:vAlign w:val="center"/>
          </w:tcPr>
          <w:p>
            <w:pPr>
              <w:shd w:val="clea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w:t>
            </w:r>
          </w:p>
        </w:tc>
        <w:tc>
          <w:tcPr>
            <w:tcW w:w="1458"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126" w:type="dxa"/>
            <w:vMerge w:val="continue"/>
            <w:tcBorders>
              <w:top w:val="nil"/>
              <w:bottom w:val="nil"/>
            </w:tcBorders>
            <w:noWrap w:val="0"/>
            <w:vAlign w:val="top"/>
          </w:tcPr>
          <w:p>
            <w:pPr>
              <w:shd w:val="clear"/>
              <w:rPr>
                <w:rFonts w:ascii="Arial"/>
                <w:sz w:val="21"/>
              </w:rPr>
            </w:pPr>
          </w:p>
        </w:tc>
        <w:tc>
          <w:tcPr>
            <w:tcW w:w="2263" w:type="dxa"/>
            <w:gridSpan w:val="2"/>
            <w:tcBorders>
              <w:top w:val="single" w:color="000000" w:sz="2" w:space="0"/>
              <w:bottom w:val="single" w:color="000000" w:sz="2" w:space="0"/>
            </w:tcBorders>
            <w:noWrap w:val="0"/>
            <w:vAlign w:val="top"/>
          </w:tcPr>
          <w:p>
            <w:pPr>
              <w:shd w:val="clea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66" w:type="dxa"/>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750" w:type="dxa"/>
            <w:gridSpan w:val="2"/>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837"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0</w:t>
            </w:r>
          </w:p>
        </w:tc>
        <w:tc>
          <w:tcPr>
            <w:tcW w:w="1184"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5.35</w:t>
            </w:r>
          </w:p>
        </w:tc>
        <w:tc>
          <w:tcPr>
            <w:tcW w:w="866"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w:t>
            </w:r>
          </w:p>
        </w:tc>
        <w:tc>
          <w:tcPr>
            <w:tcW w:w="1458"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1126" w:type="dxa"/>
            <w:vMerge w:val="continue"/>
            <w:tcBorders>
              <w:top w:val="nil"/>
              <w:bottom w:val="single" w:color="000000" w:sz="2" w:space="0"/>
            </w:tcBorders>
            <w:noWrap w:val="0"/>
            <w:vAlign w:val="top"/>
          </w:tcPr>
          <w:p>
            <w:pPr>
              <w:shd w:val="clear"/>
              <w:rPr>
                <w:rFonts w:ascii="Arial"/>
                <w:sz w:val="21"/>
              </w:rPr>
            </w:pPr>
          </w:p>
        </w:tc>
        <w:tc>
          <w:tcPr>
            <w:tcW w:w="2263" w:type="dxa"/>
            <w:gridSpan w:val="2"/>
            <w:tcBorders>
              <w:top w:val="single" w:color="000000" w:sz="2" w:space="0"/>
              <w:bottom w:val="single" w:color="000000" w:sz="2" w:space="0"/>
            </w:tcBorders>
            <w:noWrap w:val="0"/>
            <w:vAlign w:val="top"/>
          </w:tcPr>
          <w:p>
            <w:pPr>
              <w:shd w:val="clea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66" w:type="dxa"/>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750" w:type="dxa"/>
            <w:gridSpan w:val="2"/>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837" w:type="dxa"/>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1184" w:type="dxa"/>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866" w:type="dxa"/>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909" w:type="dxa"/>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c>
          <w:tcPr>
            <w:tcW w:w="1458" w:type="dxa"/>
            <w:tcBorders>
              <w:top w:val="single" w:color="000000" w:sz="2" w:space="0"/>
              <w:bottom w:val="single" w:color="000000" w:sz="2" w:space="0"/>
            </w:tcBorders>
            <w:noWrap w:val="0"/>
            <w:vAlign w:val="center"/>
          </w:tcPr>
          <w:p>
            <w:pPr>
              <w:shd w:val="clea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1126" w:type="dxa"/>
            <w:vMerge w:val="restart"/>
            <w:tcBorders>
              <w:top w:val="single" w:color="000000" w:sz="2" w:space="0"/>
              <w:bottom w:val="nil"/>
            </w:tcBorders>
            <w:noWrap w:val="0"/>
            <w:vAlign w:val="top"/>
          </w:tcPr>
          <w:p>
            <w:pPr>
              <w:shd w:val="clear"/>
              <w:spacing w:line="386" w:lineRule="auto"/>
              <w:rPr>
                <w:rFonts w:ascii="Arial"/>
                <w:sz w:val="21"/>
              </w:rPr>
            </w:pPr>
          </w:p>
          <w:p>
            <w:pPr>
              <w:shd w:val="clea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716" w:type="dxa"/>
            <w:gridSpan w:val="6"/>
            <w:tcBorders>
              <w:top w:val="single" w:color="000000" w:sz="2" w:space="0"/>
              <w:bottom w:val="single" w:color="000000" w:sz="2" w:space="0"/>
            </w:tcBorders>
            <w:noWrap w:val="0"/>
            <w:vAlign w:val="top"/>
          </w:tcPr>
          <w:p>
            <w:pPr>
              <w:shd w:val="clea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417" w:type="dxa"/>
            <w:gridSpan w:val="4"/>
            <w:tcBorders>
              <w:top w:val="single" w:color="000000" w:sz="2" w:space="0"/>
              <w:bottom w:val="single" w:color="000000" w:sz="2" w:space="0"/>
            </w:tcBorders>
            <w:noWrap w:val="0"/>
            <w:vAlign w:val="top"/>
          </w:tcPr>
          <w:p>
            <w:pPr>
              <w:shd w:val="clea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6" w:hRule="atLeast"/>
        </w:trPr>
        <w:tc>
          <w:tcPr>
            <w:tcW w:w="1126" w:type="dxa"/>
            <w:vMerge w:val="continue"/>
            <w:tcBorders>
              <w:top w:val="nil"/>
              <w:bottom w:val="single" w:color="000000" w:sz="2" w:space="0"/>
            </w:tcBorders>
            <w:shd w:val="clear" w:color="auto" w:fill="auto"/>
            <w:noWrap w:val="0"/>
            <w:vAlign w:val="top"/>
          </w:tcPr>
          <w:p>
            <w:pPr>
              <w:shd w:val="clear"/>
              <w:rPr>
                <w:rFonts w:ascii="Arial"/>
                <w:sz w:val="21"/>
              </w:rPr>
            </w:pPr>
          </w:p>
        </w:tc>
        <w:tc>
          <w:tcPr>
            <w:tcW w:w="4716" w:type="dxa"/>
            <w:gridSpan w:val="6"/>
            <w:tcBorders>
              <w:top w:val="single" w:color="000000" w:sz="2" w:space="0"/>
              <w:bottom w:val="single" w:color="000000" w:sz="2" w:space="0"/>
            </w:tcBorders>
            <w:shd w:val="clear" w:color="auto" w:fill="auto"/>
            <w:noWrap w:val="0"/>
            <w:vAlign w:val="center"/>
          </w:tcPr>
          <w:p>
            <w:pPr>
              <w:shd w:val="clear"/>
              <w:bidi w:val="0"/>
              <w:ind w:firstLine="360" w:firstLineChars="200"/>
              <w:jc w:val="both"/>
              <w:rPr>
                <w:rFonts w:hint="default" w:ascii="Arial" w:hAnsi="Arial" w:eastAsia="宋体" w:cs="Arial"/>
                <w:snapToGrid w:val="0"/>
                <w:color w:val="000000"/>
                <w:kern w:val="0"/>
                <w:sz w:val="18"/>
                <w:szCs w:val="18"/>
                <w:lang w:val="en-US" w:eastAsia="zh-CN"/>
              </w:rPr>
            </w:pPr>
            <w:r>
              <w:rPr>
                <w:rFonts w:hint="eastAsia" w:eastAsia="宋体" w:cs="Arial"/>
                <w:snapToGrid w:val="0"/>
                <w:color w:val="000000"/>
                <w:kern w:val="0"/>
                <w:sz w:val="18"/>
                <w:szCs w:val="18"/>
                <w:lang w:val="en-US" w:eastAsia="zh-CN"/>
              </w:rPr>
              <w:t xml:space="preserve"> 全面细化和完善全区土地利用基础数据，掌握详实准确的全区国土利用现状和自然资源变化情况，进一步完善国土调查、监测和统计制度，实现成果信息化管理与共享，满足生态文明建设、空间规划编制、供给侧结构性改革、宏观调控、自然资源管理体制改革和统一确权登记、国土空间用途管制、国土空间生态修复、空间治理能力现代化和国土空间规划体系建设等各项工作的需要。</w:t>
            </w:r>
          </w:p>
        </w:tc>
        <w:tc>
          <w:tcPr>
            <w:tcW w:w="4417" w:type="dxa"/>
            <w:gridSpan w:val="4"/>
            <w:tcBorders>
              <w:top w:val="single" w:color="000000" w:sz="2" w:space="0"/>
              <w:bottom w:val="single" w:color="000000" w:sz="2" w:space="0"/>
            </w:tcBorders>
            <w:shd w:val="clear" w:color="auto" w:fill="auto"/>
            <w:noWrap w:val="0"/>
            <w:vAlign w:val="center"/>
          </w:tcPr>
          <w:p>
            <w:pPr>
              <w:shd w:val="clear"/>
              <w:jc w:val="both"/>
              <w:rPr>
                <w:rFonts w:hint="default" w:ascii="Arial" w:eastAsia="宋体"/>
                <w:sz w:val="18"/>
                <w:szCs w:val="18"/>
                <w:lang w:val="en-US" w:eastAsia="zh-CN"/>
              </w:rPr>
            </w:pPr>
            <w:r>
              <w:rPr>
                <w:rFonts w:hint="eastAsia" w:eastAsia="宋体" w:cs="Arial"/>
                <w:snapToGrid w:val="0"/>
                <w:color w:val="000000"/>
                <w:kern w:val="0"/>
                <w:sz w:val="18"/>
                <w:szCs w:val="18"/>
                <w:lang w:val="en-US" w:eastAsia="zh-CN"/>
              </w:rPr>
              <w:t xml:space="preserve"> ①按时按量提交成果，并最终通过部、省、市三级核查验收工作。②形成三调数据库成果并开始应用于农村宅基地确权颁证、全国自然灾害综合风险普查等工作中，并发挥其基础属性的作用。③切实支撑了创新驱动发展战略、新产业新业态的发展，提高政府依法行政能力和国土资源管理服务水平的需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5" w:hRule="atLeast"/>
        </w:trPr>
        <w:tc>
          <w:tcPr>
            <w:tcW w:w="1126" w:type="dxa"/>
            <w:vMerge w:val="restart"/>
            <w:tcBorders>
              <w:top w:val="single" w:color="000000" w:sz="2" w:space="0"/>
              <w:bottom w:val="nil"/>
            </w:tcBorders>
            <w:noWrap w:val="0"/>
            <w:textDirection w:val="tbRlV"/>
            <w:vAlign w:val="top"/>
          </w:tcPr>
          <w:p>
            <w:pPr>
              <w:shd w:val="clear"/>
              <w:spacing w:line="350" w:lineRule="auto"/>
              <w:rPr>
                <w:rFonts w:ascii="Arial"/>
                <w:sz w:val="21"/>
              </w:rPr>
            </w:pPr>
          </w:p>
          <w:p>
            <w:pPr>
              <w:shd w:val="clea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131" w:type="dxa"/>
            <w:tcBorders>
              <w:top w:val="single" w:color="000000" w:sz="2" w:space="0"/>
              <w:bottom w:val="single" w:color="000000" w:sz="2" w:space="0"/>
            </w:tcBorders>
            <w:noWrap w:val="0"/>
            <w:vAlign w:val="top"/>
          </w:tcPr>
          <w:p>
            <w:pPr>
              <w:shd w:val="clear"/>
              <w:spacing w:line="288" w:lineRule="auto"/>
              <w:rPr>
                <w:rFonts w:ascii="Arial"/>
                <w:sz w:val="21"/>
              </w:rPr>
            </w:pPr>
          </w:p>
          <w:p>
            <w:pPr>
              <w:shd w:val="clea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132" w:type="dxa"/>
            <w:tcBorders>
              <w:top w:val="single" w:color="000000" w:sz="2" w:space="0"/>
              <w:bottom w:val="single" w:color="000000" w:sz="2" w:space="0"/>
            </w:tcBorders>
            <w:noWrap w:val="0"/>
            <w:vAlign w:val="top"/>
          </w:tcPr>
          <w:p>
            <w:pPr>
              <w:shd w:val="clear"/>
              <w:spacing w:line="288" w:lineRule="auto"/>
              <w:rPr>
                <w:rFonts w:ascii="Arial"/>
                <w:sz w:val="21"/>
              </w:rPr>
            </w:pPr>
          </w:p>
          <w:p>
            <w:pPr>
              <w:shd w:val="clea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89" w:type="dxa"/>
            <w:gridSpan w:val="2"/>
            <w:tcBorders>
              <w:top w:val="single" w:color="000000" w:sz="2" w:space="0"/>
              <w:bottom w:val="single" w:color="000000" w:sz="2" w:space="0"/>
            </w:tcBorders>
            <w:noWrap w:val="0"/>
            <w:vAlign w:val="top"/>
          </w:tcPr>
          <w:p>
            <w:pPr>
              <w:shd w:val="clear"/>
              <w:spacing w:line="288" w:lineRule="auto"/>
              <w:rPr>
                <w:rFonts w:ascii="Arial"/>
                <w:sz w:val="21"/>
              </w:rPr>
            </w:pPr>
          </w:p>
          <w:p>
            <w:pPr>
              <w:shd w:val="clea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164" w:type="dxa"/>
            <w:gridSpan w:val="2"/>
            <w:tcBorders>
              <w:top w:val="single" w:color="000000" w:sz="2" w:space="0"/>
              <w:bottom w:val="single" w:color="000000" w:sz="2" w:space="0"/>
            </w:tcBorders>
            <w:noWrap w:val="0"/>
            <w:vAlign w:val="top"/>
          </w:tcPr>
          <w:p>
            <w:pPr>
              <w:shd w:val="clea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hd w:val="clea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84" w:type="dxa"/>
            <w:tcBorders>
              <w:top w:val="single" w:color="000000" w:sz="2" w:space="0"/>
              <w:bottom w:val="single" w:color="000000" w:sz="2" w:space="0"/>
            </w:tcBorders>
            <w:noWrap w:val="0"/>
            <w:vAlign w:val="top"/>
          </w:tcPr>
          <w:p>
            <w:pPr>
              <w:shd w:val="clea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hd w:val="clea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66" w:type="dxa"/>
            <w:tcBorders>
              <w:top w:val="single" w:color="000000" w:sz="2" w:space="0"/>
              <w:bottom w:val="single" w:color="000000" w:sz="2" w:space="0"/>
            </w:tcBorders>
            <w:noWrap w:val="0"/>
            <w:vAlign w:val="top"/>
          </w:tcPr>
          <w:p>
            <w:pPr>
              <w:shd w:val="clear"/>
              <w:spacing w:line="287" w:lineRule="auto"/>
              <w:rPr>
                <w:rFonts w:ascii="Arial"/>
                <w:sz w:val="21"/>
              </w:rPr>
            </w:pPr>
          </w:p>
          <w:p>
            <w:pPr>
              <w:shd w:val="clea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909" w:type="dxa"/>
            <w:tcBorders>
              <w:top w:val="single" w:color="000000" w:sz="2" w:space="0"/>
              <w:bottom w:val="single" w:color="000000" w:sz="2" w:space="0"/>
            </w:tcBorders>
            <w:noWrap w:val="0"/>
            <w:vAlign w:val="top"/>
          </w:tcPr>
          <w:p>
            <w:pPr>
              <w:shd w:val="clear"/>
              <w:spacing w:line="287" w:lineRule="auto"/>
              <w:rPr>
                <w:rFonts w:ascii="Arial"/>
                <w:sz w:val="21"/>
              </w:rPr>
            </w:pPr>
          </w:p>
          <w:p>
            <w:pPr>
              <w:shd w:val="clea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458" w:type="dxa"/>
            <w:tcBorders>
              <w:top w:val="single" w:color="000000" w:sz="2" w:space="0"/>
              <w:bottom w:val="single" w:color="000000" w:sz="2" w:space="0"/>
            </w:tcBorders>
            <w:noWrap w:val="0"/>
            <w:vAlign w:val="top"/>
          </w:tcPr>
          <w:p>
            <w:pPr>
              <w:shd w:val="clea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hd w:val="clea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hd w:val="clea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3" w:hRule="atLeast"/>
        </w:trPr>
        <w:tc>
          <w:tcPr>
            <w:tcW w:w="1126"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131" w:type="dxa"/>
            <w:vMerge w:val="restart"/>
            <w:tcBorders>
              <w:top w:val="single" w:color="000000" w:sz="2" w:space="0"/>
              <w:bottom w:val="nil"/>
            </w:tcBorders>
            <w:shd w:val="clear" w:color="auto" w:fill="auto"/>
            <w:noWrap w:val="0"/>
            <w:vAlign w:val="top"/>
          </w:tcPr>
          <w:p>
            <w:pPr>
              <w:shd w:val="clear"/>
              <w:spacing w:line="271" w:lineRule="auto"/>
              <w:jc w:val="center"/>
              <w:rPr>
                <w:rFonts w:ascii="Arial"/>
                <w:sz w:val="21"/>
              </w:rPr>
            </w:pPr>
          </w:p>
          <w:p>
            <w:pPr>
              <w:shd w:val="clear"/>
              <w:spacing w:line="271" w:lineRule="auto"/>
              <w:jc w:val="center"/>
              <w:rPr>
                <w:rFonts w:ascii="Arial"/>
                <w:sz w:val="21"/>
              </w:rPr>
            </w:pPr>
          </w:p>
          <w:p>
            <w:pPr>
              <w:shd w:val="clear"/>
              <w:spacing w:line="272" w:lineRule="auto"/>
              <w:jc w:val="center"/>
              <w:rPr>
                <w:rFonts w:ascii="Arial"/>
                <w:sz w:val="21"/>
              </w:rPr>
            </w:pPr>
          </w:p>
          <w:p>
            <w:pPr>
              <w:shd w:val="clea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132" w:type="dxa"/>
            <w:tcBorders>
              <w:top w:val="single" w:color="000000" w:sz="2" w:space="0"/>
            </w:tcBorders>
            <w:shd w:val="clear" w:color="auto" w:fill="auto"/>
            <w:noWrap w:val="0"/>
            <w:vAlign w:val="center"/>
          </w:tcPr>
          <w:p>
            <w:pPr>
              <w:shd w:val="clea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89" w:type="dxa"/>
            <w:gridSpan w:val="2"/>
            <w:tcBorders>
              <w:top w:val="single" w:color="000000" w:sz="2" w:space="0"/>
              <w:bottom w:val="single" w:color="000000" w:sz="2" w:space="0"/>
            </w:tcBorders>
            <w:shd w:val="clear" w:color="auto" w:fill="auto"/>
            <w:noWrap w:val="0"/>
            <w:vAlign w:val="center"/>
          </w:tcPr>
          <w:p>
            <w:pPr>
              <w:widowControl/>
              <w:shd w:val="clear"/>
              <w:spacing w:line="300" w:lineRule="exact"/>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三调数据库提交</w:t>
            </w:r>
          </w:p>
        </w:tc>
        <w:tc>
          <w:tcPr>
            <w:tcW w:w="1164" w:type="dxa"/>
            <w:gridSpan w:val="2"/>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1184"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866"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8"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5" w:hRule="atLeast"/>
        </w:trPr>
        <w:tc>
          <w:tcPr>
            <w:tcW w:w="1126"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131" w:type="dxa"/>
            <w:vMerge w:val="continue"/>
            <w:tcBorders>
              <w:top w:val="nil"/>
              <w:bottom w:val="nil"/>
            </w:tcBorders>
            <w:shd w:val="clear" w:color="auto" w:fill="auto"/>
            <w:noWrap w:val="0"/>
            <w:vAlign w:val="top"/>
          </w:tcPr>
          <w:p>
            <w:pPr>
              <w:shd w:val="clear"/>
              <w:jc w:val="center"/>
              <w:rPr>
                <w:rFonts w:ascii="Arial"/>
                <w:sz w:val="21"/>
              </w:rPr>
            </w:pPr>
          </w:p>
        </w:tc>
        <w:tc>
          <w:tcPr>
            <w:tcW w:w="1132" w:type="dxa"/>
            <w:tcBorders>
              <w:top w:val="single" w:color="000000" w:sz="2" w:space="0"/>
              <w:bottom w:val="single" w:color="000000" w:sz="2" w:space="0"/>
            </w:tcBorders>
            <w:shd w:val="clear" w:color="auto" w:fill="auto"/>
            <w:noWrap w:val="0"/>
            <w:vAlign w:val="top"/>
          </w:tcPr>
          <w:p>
            <w:pPr>
              <w:shd w:val="clea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89" w:type="dxa"/>
            <w:gridSpan w:val="2"/>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数据库验收合格率</w:t>
            </w:r>
          </w:p>
        </w:tc>
        <w:tc>
          <w:tcPr>
            <w:tcW w:w="1164"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1184"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866"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20</w:t>
            </w:r>
          </w:p>
        </w:tc>
        <w:tc>
          <w:tcPr>
            <w:tcW w:w="90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20</w:t>
            </w:r>
          </w:p>
        </w:tc>
        <w:tc>
          <w:tcPr>
            <w:tcW w:w="1458"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 w:hRule="atLeast"/>
        </w:trPr>
        <w:tc>
          <w:tcPr>
            <w:tcW w:w="1126"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131" w:type="dxa"/>
            <w:vMerge w:val="continue"/>
            <w:tcBorders>
              <w:top w:val="nil"/>
              <w:bottom w:val="nil"/>
            </w:tcBorders>
            <w:shd w:val="clear" w:color="auto" w:fill="auto"/>
            <w:noWrap w:val="0"/>
            <w:vAlign w:val="top"/>
          </w:tcPr>
          <w:p>
            <w:pPr>
              <w:shd w:val="clear"/>
              <w:jc w:val="center"/>
              <w:rPr>
                <w:rFonts w:ascii="Arial"/>
                <w:sz w:val="21"/>
              </w:rPr>
            </w:pPr>
          </w:p>
        </w:tc>
        <w:tc>
          <w:tcPr>
            <w:tcW w:w="1132" w:type="dxa"/>
            <w:tcBorders>
              <w:top w:val="single" w:color="000000" w:sz="2" w:space="0"/>
              <w:bottom w:val="single" w:color="000000" w:sz="2" w:space="0"/>
            </w:tcBorders>
            <w:shd w:val="clear" w:color="auto" w:fill="auto"/>
            <w:noWrap w:val="0"/>
            <w:vAlign w:val="top"/>
          </w:tcPr>
          <w:p>
            <w:pPr>
              <w:shd w:val="clea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89" w:type="dxa"/>
            <w:gridSpan w:val="2"/>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按时提交数据</w:t>
            </w:r>
          </w:p>
        </w:tc>
        <w:tc>
          <w:tcPr>
            <w:tcW w:w="1164"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1184"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100%</w:t>
            </w:r>
          </w:p>
        </w:tc>
        <w:tc>
          <w:tcPr>
            <w:tcW w:w="866"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8"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126"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131" w:type="dxa"/>
            <w:vMerge w:val="continue"/>
            <w:tcBorders>
              <w:top w:val="nil"/>
              <w:bottom w:val="single" w:color="000000" w:sz="2" w:space="0"/>
            </w:tcBorders>
            <w:shd w:val="clear" w:color="auto" w:fill="auto"/>
            <w:noWrap w:val="0"/>
            <w:vAlign w:val="top"/>
          </w:tcPr>
          <w:p>
            <w:pPr>
              <w:shd w:val="clear"/>
              <w:jc w:val="center"/>
              <w:rPr>
                <w:rFonts w:ascii="Arial"/>
                <w:sz w:val="21"/>
              </w:rPr>
            </w:pPr>
          </w:p>
        </w:tc>
        <w:tc>
          <w:tcPr>
            <w:tcW w:w="1132" w:type="dxa"/>
            <w:tcBorders>
              <w:top w:val="single" w:color="000000" w:sz="2" w:space="0"/>
              <w:bottom w:val="single" w:color="000000" w:sz="2" w:space="0"/>
            </w:tcBorders>
            <w:shd w:val="clear" w:color="auto" w:fill="auto"/>
            <w:noWrap w:val="0"/>
            <w:vAlign w:val="top"/>
          </w:tcPr>
          <w:p>
            <w:pPr>
              <w:shd w:val="clea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8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z w:val="18"/>
                <w:szCs w:val="18"/>
              </w:rPr>
            </w:pPr>
            <w:r>
              <w:rPr>
                <w:rFonts w:hint="eastAsia" w:ascii="宋体" w:hAnsi="宋体" w:eastAsia="宋体" w:cs="宋体"/>
                <w:snapToGrid w:val="0"/>
                <w:color w:val="000000"/>
                <w:kern w:val="0"/>
                <w:sz w:val="18"/>
                <w:szCs w:val="18"/>
                <w:highlight w:val="none"/>
                <w:lang w:val="en-US" w:eastAsia="zh-CN"/>
              </w:rPr>
              <w:t>项目预算成本；成本规范合理率</w:t>
            </w:r>
          </w:p>
        </w:tc>
        <w:tc>
          <w:tcPr>
            <w:tcW w:w="1164" w:type="dxa"/>
            <w:gridSpan w:val="2"/>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5.35</w:t>
            </w:r>
          </w:p>
        </w:tc>
        <w:tc>
          <w:tcPr>
            <w:tcW w:w="1184" w:type="dxa"/>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5.35</w:t>
            </w:r>
          </w:p>
        </w:tc>
        <w:tc>
          <w:tcPr>
            <w:tcW w:w="866"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8" w:type="dxa"/>
            <w:tcBorders>
              <w:top w:val="single" w:color="000000" w:sz="2" w:space="0"/>
              <w:bottom w:val="single" w:color="000000" w:sz="2" w:space="0"/>
            </w:tcBorders>
            <w:noWrap w:val="0"/>
            <w:vAlign w:val="center"/>
          </w:tcPr>
          <w:p>
            <w:pPr>
              <w:shd w:val="clea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1" w:hRule="atLeast"/>
        </w:trPr>
        <w:tc>
          <w:tcPr>
            <w:tcW w:w="1126"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131" w:type="dxa"/>
            <w:vMerge w:val="restart"/>
            <w:tcBorders>
              <w:top w:val="single" w:color="000000" w:sz="2" w:space="0"/>
              <w:bottom w:val="nil"/>
            </w:tcBorders>
            <w:shd w:val="clear" w:color="auto" w:fill="auto"/>
            <w:noWrap w:val="0"/>
            <w:vAlign w:val="top"/>
          </w:tcPr>
          <w:p>
            <w:pPr>
              <w:shd w:val="clear"/>
              <w:spacing w:line="339" w:lineRule="auto"/>
              <w:jc w:val="center"/>
              <w:rPr>
                <w:rFonts w:ascii="Arial"/>
                <w:sz w:val="21"/>
              </w:rPr>
            </w:pPr>
          </w:p>
          <w:p>
            <w:pPr>
              <w:shd w:val="clear"/>
              <w:spacing w:line="340" w:lineRule="auto"/>
              <w:jc w:val="center"/>
              <w:rPr>
                <w:rFonts w:ascii="Arial"/>
                <w:sz w:val="21"/>
              </w:rPr>
            </w:pPr>
          </w:p>
          <w:p>
            <w:pPr>
              <w:shd w:val="clea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132" w:type="dxa"/>
            <w:tcBorders>
              <w:top w:val="single" w:color="000000" w:sz="2" w:space="0"/>
              <w:bottom w:val="single" w:color="000000" w:sz="2" w:space="0"/>
            </w:tcBorders>
            <w:shd w:val="clear" w:color="auto" w:fill="auto"/>
            <w:noWrap w:val="0"/>
            <w:vAlign w:val="top"/>
          </w:tcPr>
          <w:p>
            <w:pPr>
              <w:shd w:val="clea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8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z w:val="18"/>
                <w:szCs w:val="18"/>
                <w:lang w:eastAsia="zh-CN"/>
              </w:rPr>
            </w:pPr>
            <w:r>
              <w:rPr>
                <w:rFonts w:hint="eastAsia" w:ascii="宋体" w:hAnsi="宋体" w:eastAsia="宋体" w:cs="宋体"/>
                <w:snapToGrid w:val="0"/>
                <w:color w:val="000000"/>
                <w:kern w:val="0"/>
                <w:sz w:val="18"/>
                <w:szCs w:val="18"/>
                <w:highlight w:val="none"/>
                <w:lang w:val="en-US" w:eastAsia="zh-CN"/>
              </w:rPr>
              <w:t>税收及地方政府财政收入</w:t>
            </w:r>
          </w:p>
        </w:tc>
        <w:tc>
          <w:tcPr>
            <w:tcW w:w="1164" w:type="dxa"/>
            <w:gridSpan w:val="2"/>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提升</w:t>
            </w:r>
          </w:p>
        </w:tc>
        <w:tc>
          <w:tcPr>
            <w:tcW w:w="1184"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提升</w:t>
            </w:r>
          </w:p>
        </w:tc>
        <w:tc>
          <w:tcPr>
            <w:tcW w:w="866"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8" w:type="dxa"/>
            <w:tcBorders>
              <w:top w:val="single" w:color="000000" w:sz="2" w:space="0"/>
              <w:bottom w:val="single" w:color="000000" w:sz="2" w:space="0"/>
            </w:tcBorders>
            <w:noWrap w:val="0"/>
            <w:vAlign w:val="center"/>
          </w:tcPr>
          <w:p>
            <w:pPr>
              <w:shd w:val="clea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8" w:hRule="atLeast"/>
        </w:trPr>
        <w:tc>
          <w:tcPr>
            <w:tcW w:w="1126"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131" w:type="dxa"/>
            <w:vMerge w:val="continue"/>
            <w:tcBorders>
              <w:top w:val="nil"/>
              <w:bottom w:val="nil"/>
            </w:tcBorders>
            <w:shd w:val="clear" w:color="auto" w:fill="auto"/>
            <w:noWrap w:val="0"/>
            <w:vAlign w:val="top"/>
          </w:tcPr>
          <w:p>
            <w:pPr>
              <w:shd w:val="clear"/>
              <w:jc w:val="center"/>
              <w:rPr>
                <w:rFonts w:ascii="Arial"/>
                <w:sz w:val="21"/>
              </w:rPr>
            </w:pPr>
          </w:p>
        </w:tc>
        <w:tc>
          <w:tcPr>
            <w:tcW w:w="1132" w:type="dxa"/>
            <w:tcBorders>
              <w:top w:val="single" w:color="000000" w:sz="2" w:space="0"/>
              <w:bottom w:val="single" w:color="000000" w:sz="2" w:space="0"/>
            </w:tcBorders>
            <w:shd w:val="clear" w:color="auto" w:fill="auto"/>
            <w:noWrap w:val="0"/>
            <w:vAlign w:val="top"/>
          </w:tcPr>
          <w:p>
            <w:pPr>
              <w:shd w:val="clea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89"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z w:val="18"/>
                <w:szCs w:val="18"/>
                <w:lang w:eastAsia="zh-CN"/>
              </w:rPr>
            </w:pPr>
            <w:r>
              <w:rPr>
                <w:rFonts w:hint="eastAsia" w:ascii="宋体" w:hAnsi="宋体" w:eastAsia="宋体" w:cs="宋体"/>
                <w:snapToGrid w:val="0"/>
                <w:color w:val="000000"/>
                <w:kern w:val="0"/>
                <w:sz w:val="18"/>
                <w:szCs w:val="18"/>
                <w:highlight w:val="none"/>
                <w:lang w:val="en-US" w:eastAsia="zh-CN"/>
              </w:rPr>
              <w:t>政务公共服务水平</w:t>
            </w:r>
          </w:p>
        </w:tc>
        <w:tc>
          <w:tcPr>
            <w:tcW w:w="1164" w:type="dxa"/>
            <w:gridSpan w:val="2"/>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提升</w:t>
            </w:r>
          </w:p>
        </w:tc>
        <w:tc>
          <w:tcPr>
            <w:tcW w:w="1184"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提升</w:t>
            </w:r>
          </w:p>
        </w:tc>
        <w:tc>
          <w:tcPr>
            <w:tcW w:w="866"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8"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3" w:hRule="atLeast"/>
        </w:trPr>
        <w:tc>
          <w:tcPr>
            <w:tcW w:w="1126"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131" w:type="dxa"/>
            <w:vMerge w:val="continue"/>
            <w:tcBorders>
              <w:top w:val="nil"/>
              <w:bottom w:val="nil"/>
            </w:tcBorders>
            <w:shd w:val="clear" w:color="auto" w:fill="auto"/>
            <w:noWrap w:val="0"/>
            <w:vAlign w:val="top"/>
          </w:tcPr>
          <w:p>
            <w:pPr>
              <w:shd w:val="clear"/>
              <w:jc w:val="center"/>
              <w:rPr>
                <w:rFonts w:ascii="Arial"/>
                <w:sz w:val="21"/>
              </w:rPr>
            </w:pPr>
          </w:p>
        </w:tc>
        <w:tc>
          <w:tcPr>
            <w:tcW w:w="1132" w:type="dxa"/>
            <w:tcBorders>
              <w:top w:val="single" w:color="000000" w:sz="2" w:space="0"/>
              <w:bottom w:val="single" w:color="000000" w:sz="2" w:space="0"/>
            </w:tcBorders>
            <w:shd w:val="clear" w:color="auto" w:fill="auto"/>
            <w:noWrap w:val="0"/>
            <w:vAlign w:val="top"/>
          </w:tcPr>
          <w:p>
            <w:pPr>
              <w:shd w:val="clea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89" w:type="dxa"/>
            <w:gridSpan w:val="2"/>
            <w:tcBorders>
              <w:top w:val="single" w:color="000000" w:sz="2" w:space="0"/>
              <w:bottom w:val="single" w:color="000000" w:sz="2" w:space="0"/>
            </w:tcBorders>
            <w:shd w:val="clear" w:color="auto" w:fill="auto"/>
            <w:noWrap w:val="0"/>
            <w:vAlign w:val="center"/>
          </w:tcPr>
          <w:p>
            <w:pPr>
              <w:widowControl/>
              <w:shd w:val="clear"/>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无</w:t>
            </w:r>
          </w:p>
        </w:tc>
        <w:tc>
          <w:tcPr>
            <w:tcW w:w="1164" w:type="dxa"/>
            <w:gridSpan w:val="2"/>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无</w:t>
            </w:r>
          </w:p>
        </w:tc>
        <w:tc>
          <w:tcPr>
            <w:tcW w:w="1184"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无</w:t>
            </w:r>
          </w:p>
        </w:tc>
        <w:tc>
          <w:tcPr>
            <w:tcW w:w="866"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0</w:t>
            </w:r>
          </w:p>
        </w:tc>
        <w:tc>
          <w:tcPr>
            <w:tcW w:w="909" w:type="dxa"/>
            <w:tcBorders>
              <w:top w:val="single" w:color="000000" w:sz="2" w:space="0"/>
              <w:bottom w:val="single" w:color="000000" w:sz="2" w:space="0"/>
            </w:tcBorders>
            <w:noWrap w:val="0"/>
            <w:vAlign w:val="center"/>
          </w:tcPr>
          <w:p>
            <w:pPr>
              <w:shd w:val="clea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0</w:t>
            </w:r>
          </w:p>
        </w:tc>
        <w:tc>
          <w:tcPr>
            <w:tcW w:w="1458" w:type="dxa"/>
            <w:tcBorders>
              <w:top w:val="single" w:color="000000" w:sz="2" w:space="0"/>
              <w:bottom w:val="single" w:color="000000" w:sz="2" w:space="0"/>
            </w:tcBorders>
            <w:noWrap w:val="0"/>
            <w:vAlign w:val="center"/>
          </w:tcPr>
          <w:p>
            <w:pPr>
              <w:shd w:val="clea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7" w:hRule="atLeast"/>
        </w:trPr>
        <w:tc>
          <w:tcPr>
            <w:tcW w:w="1126" w:type="dxa"/>
            <w:vMerge w:val="continue"/>
            <w:tcBorders>
              <w:top w:val="nil"/>
              <w:bottom w:val="nil"/>
            </w:tcBorders>
            <w:shd w:val="clear" w:color="auto" w:fill="auto"/>
            <w:noWrap w:val="0"/>
            <w:textDirection w:val="tbRlV"/>
            <w:vAlign w:val="top"/>
          </w:tcPr>
          <w:p>
            <w:pPr>
              <w:shd w:val="clear"/>
              <w:jc w:val="center"/>
              <w:rPr>
                <w:rFonts w:ascii="Arial"/>
                <w:sz w:val="21"/>
              </w:rPr>
            </w:pPr>
          </w:p>
        </w:tc>
        <w:tc>
          <w:tcPr>
            <w:tcW w:w="1131" w:type="dxa"/>
            <w:vMerge w:val="continue"/>
            <w:tcBorders>
              <w:top w:val="nil"/>
              <w:bottom w:val="single" w:color="000000" w:sz="2" w:space="0"/>
            </w:tcBorders>
            <w:shd w:val="clear" w:color="auto" w:fill="auto"/>
            <w:noWrap w:val="0"/>
            <w:vAlign w:val="top"/>
          </w:tcPr>
          <w:p>
            <w:pPr>
              <w:shd w:val="clear"/>
              <w:jc w:val="center"/>
              <w:rPr>
                <w:rFonts w:ascii="Arial"/>
                <w:sz w:val="21"/>
              </w:rPr>
            </w:pPr>
          </w:p>
        </w:tc>
        <w:tc>
          <w:tcPr>
            <w:tcW w:w="1132" w:type="dxa"/>
            <w:tcBorders>
              <w:top w:val="single" w:color="000000" w:sz="2" w:space="0"/>
              <w:bottom w:val="single" w:color="000000" w:sz="2" w:space="0"/>
            </w:tcBorders>
            <w:shd w:val="clear" w:color="auto" w:fill="auto"/>
            <w:noWrap w:val="0"/>
            <w:vAlign w:val="top"/>
          </w:tcPr>
          <w:p>
            <w:pPr>
              <w:shd w:val="clea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89" w:type="dxa"/>
            <w:gridSpan w:val="2"/>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z w:val="18"/>
                <w:szCs w:val="18"/>
                <w:lang w:val="en-US" w:eastAsia="zh-CN"/>
              </w:rPr>
            </w:pPr>
            <w:r>
              <w:rPr>
                <w:rFonts w:hint="eastAsia" w:ascii="宋体" w:hAnsi="宋体" w:eastAsia="宋体" w:cs="宋体"/>
                <w:snapToGrid w:val="0"/>
                <w:color w:val="000000"/>
                <w:kern w:val="0"/>
                <w:sz w:val="18"/>
                <w:szCs w:val="18"/>
                <w:highlight w:val="none"/>
                <w:lang w:val="en-US" w:eastAsia="zh-CN"/>
              </w:rPr>
              <w:t>信息数据共享程度；政务办理效率；政务信息化水平；信息安全；自然资源管理体系的基础建设</w:t>
            </w:r>
          </w:p>
        </w:tc>
        <w:tc>
          <w:tcPr>
            <w:tcW w:w="1164" w:type="dxa"/>
            <w:gridSpan w:val="2"/>
            <w:tcBorders>
              <w:top w:val="single" w:color="000000" w:sz="2" w:space="0"/>
              <w:bottom w:val="single" w:color="000000" w:sz="2" w:space="0"/>
            </w:tcBorders>
            <w:shd w:val="clear" w:color="auto" w:fill="auto"/>
            <w:noWrap w:val="0"/>
            <w:vAlign w:val="center"/>
          </w:tcPr>
          <w:p>
            <w:pPr>
              <w:shd w:val="clea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提升</w:t>
            </w:r>
          </w:p>
        </w:tc>
        <w:tc>
          <w:tcPr>
            <w:tcW w:w="1184" w:type="dxa"/>
            <w:tcBorders>
              <w:top w:val="single" w:color="000000" w:sz="2" w:space="0"/>
              <w:bottom w:val="single" w:color="000000" w:sz="2" w:space="0"/>
            </w:tcBorders>
            <w:shd w:val="clear" w:color="auto" w:fill="auto"/>
            <w:noWrap w:val="0"/>
            <w:vAlign w:val="center"/>
          </w:tcPr>
          <w:p>
            <w:pPr>
              <w:shd w:val="clea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提升</w:t>
            </w:r>
          </w:p>
        </w:tc>
        <w:tc>
          <w:tcPr>
            <w:tcW w:w="866"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val="en-US" w:eastAsia="zh-CN"/>
              </w:rPr>
              <w:t>10</w:t>
            </w:r>
          </w:p>
        </w:tc>
        <w:tc>
          <w:tcPr>
            <w:tcW w:w="1458" w:type="dxa"/>
            <w:tcBorders>
              <w:top w:val="single" w:color="000000" w:sz="2" w:space="0"/>
              <w:bottom w:val="single" w:color="000000" w:sz="2" w:space="0"/>
            </w:tcBorders>
            <w:noWrap w:val="0"/>
            <w:vAlign w:val="center"/>
          </w:tcPr>
          <w:p>
            <w:pPr>
              <w:shd w:val="clea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5" w:hRule="atLeast"/>
        </w:trPr>
        <w:tc>
          <w:tcPr>
            <w:tcW w:w="1126" w:type="dxa"/>
            <w:vMerge w:val="continue"/>
            <w:tcBorders>
              <w:top w:val="nil"/>
              <w:bottom w:val="single" w:color="000000" w:sz="2" w:space="0"/>
            </w:tcBorders>
            <w:noWrap w:val="0"/>
            <w:textDirection w:val="tbRlV"/>
            <w:vAlign w:val="top"/>
          </w:tcPr>
          <w:p>
            <w:pPr>
              <w:shd w:val="clear"/>
              <w:jc w:val="center"/>
              <w:rPr>
                <w:rFonts w:ascii="Arial"/>
                <w:sz w:val="21"/>
              </w:rPr>
            </w:pPr>
          </w:p>
        </w:tc>
        <w:tc>
          <w:tcPr>
            <w:tcW w:w="1131" w:type="dxa"/>
            <w:tcBorders>
              <w:top w:val="single" w:color="000000" w:sz="2" w:space="0"/>
              <w:bottom w:val="single" w:color="000000" w:sz="2" w:space="0"/>
            </w:tcBorders>
            <w:noWrap w:val="0"/>
            <w:vAlign w:val="top"/>
          </w:tcPr>
          <w:p>
            <w:pPr>
              <w:shd w:val="clea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hd w:val="clea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hd w:val="clea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132" w:type="dxa"/>
            <w:tcBorders>
              <w:top w:val="single" w:color="000000" w:sz="2" w:space="0"/>
              <w:bottom w:val="single" w:color="000000" w:sz="2" w:space="0"/>
            </w:tcBorders>
            <w:noWrap w:val="0"/>
            <w:vAlign w:val="top"/>
          </w:tcPr>
          <w:p>
            <w:pPr>
              <w:shd w:val="clea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hd w:val="clea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hd w:val="clea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89" w:type="dxa"/>
            <w:gridSpan w:val="2"/>
            <w:tcBorders>
              <w:top w:val="single" w:color="000000" w:sz="2" w:space="0"/>
              <w:bottom w:val="single" w:color="000000" w:sz="2" w:space="0"/>
            </w:tcBorders>
            <w:noWrap w:val="0"/>
            <w:vAlign w:val="center"/>
          </w:tcPr>
          <w:p>
            <w:pPr>
              <w:shd w:val="clea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164" w:type="dxa"/>
            <w:gridSpan w:val="2"/>
            <w:tcBorders>
              <w:top w:val="single" w:color="000000" w:sz="2" w:space="0"/>
              <w:bottom w:val="single" w:color="000000" w:sz="2" w:space="0"/>
            </w:tcBorders>
            <w:noWrap w:val="0"/>
            <w:vAlign w:val="center"/>
          </w:tcPr>
          <w:p>
            <w:pPr>
              <w:shd w:val="clear"/>
              <w:jc w:val="center"/>
              <w:rPr>
                <w:rFonts w:hint="eastAsia" w:ascii="宋体" w:hAnsi="宋体" w:eastAsia="宋体" w:cs="宋体"/>
                <w:sz w:val="18"/>
                <w:szCs w:val="18"/>
              </w:rPr>
            </w:pPr>
            <w:r>
              <w:rPr>
                <w:rFonts w:hint="eastAsia" w:ascii="宋体" w:hAnsi="宋体" w:eastAsia="宋体" w:cs="宋体"/>
                <w:sz w:val="18"/>
                <w:szCs w:val="18"/>
              </w:rPr>
              <w:t>≧90%</w:t>
            </w:r>
          </w:p>
        </w:tc>
        <w:tc>
          <w:tcPr>
            <w:tcW w:w="1184" w:type="dxa"/>
            <w:tcBorders>
              <w:top w:val="single" w:color="000000" w:sz="2" w:space="0"/>
              <w:bottom w:val="single" w:color="000000" w:sz="2" w:space="0"/>
            </w:tcBorders>
            <w:noWrap w:val="0"/>
            <w:vAlign w:val="center"/>
          </w:tcPr>
          <w:p>
            <w:pPr>
              <w:shd w:val="clea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≥90%</w:t>
            </w:r>
          </w:p>
        </w:tc>
        <w:tc>
          <w:tcPr>
            <w:tcW w:w="866"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909" w:type="dxa"/>
            <w:tcBorders>
              <w:top w:val="single" w:color="000000" w:sz="2" w:space="0"/>
              <w:bottom w:val="single" w:color="000000" w:sz="2" w:space="0"/>
            </w:tcBorders>
            <w:noWrap w:val="0"/>
            <w:vAlign w:val="center"/>
          </w:tcPr>
          <w:p>
            <w:pPr>
              <w:shd w:val="clea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58" w:type="dxa"/>
            <w:tcBorders>
              <w:top w:val="single" w:color="000000" w:sz="2" w:space="0"/>
              <w:bottom w:val="single" w:color="000000" w:sz="2" w:space="0"/>
            </w:tcBorders>
            <w:noWrap w:val="0"/>
            <w:vAlign w:val="center"/>
          </w:tcPr>
          <w:p>
            <w:pPr>
              <w:shd w:val="clea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7026" w:type="dxa"/>
            <w:gridSpan w:val="8"/>
            <w:tcBorders>
              <w:top w:val="single" w:color="000000" w:sz="2" w:space="0"/>
              <w:bottom w:val="single" w:color="000000" w:sz="2" w:space="0"/>
            </w:tcBorders>
            <w:noWrap w:val="0"/>
            <w:vAlign w:val="top"/>
          </w:tcPr>
          <w:p>
            <w:pPr>
              <w:shd w:val="clea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66" w:type="dxa"/>
            <w:tcBorders>
              <w:top w:val="single" w:color="000000" w:sz="2" w:space="0"/>
              <w:bottom w:val="single" w:color="000000" w:sz="2" w:space="0"/>
            </w:tcBorders>
            <w:noWrap w:val="0"/>
            <w:vAlign w:val="center"/>
          </w:tcPr>
          <w:p>
            <w:pPr>
              <w:shd w:val="clea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909" w:type="dxa"/>
            <w:tcBorders>
              <w:top w:val="single" w:color="000000" w:sz="2" w:space="0"/>
              <w:bottom w:val="single" w:color="000000" w:sz="2" w:space="0"/>
            </w:tcBorders>
            <w:noWrap w:val="0"/>
            <w:vAlign w:val="center"/>
          </w:tcPr>
          <w:p>
            <w:pPr>
              <w:shd w:val="clear"/>
              <w:jc w:val="center"/>
              <w:rPr>
                <w:rFonts w:hint="default" w:ascii="Arial" w:eastAsia="宋体"/>
                <w:sz w:val="21"/>
                <w:lang w:val="en-US" w:eastAsia="zh-CN"/>
              </w:rPr>
            </w:pPr>
            <w:r>
              <w:rPr>
                <w:rFonts w:hint="eastAsia" w:eastAsia="宋体"/>
                <w:sz w:val="21"/>
                <w:lang w:val="en-US" w:eastAsia="zh-CN"/>
              </w:rPr>
              <w:t>100</w:t>
            </w:r>
          </w:p>
        </w:tc>
        <w:tc>
          <w:tcPr>
            <w:tcW w:w="1458" w:type="dxa"/>
            <w:tcBorders>
              <w:top w:val="single" w:color="000000" w:sz="2" w:space="0"/>
              <w:bottom w:val="single" w:color="000000" w:sz="2" w:space="0"/>
            </w:tcBorders>
            <w:noWrap w:val="0"/>
            <w:vAlign w:val="top"/>
          </w:tcPr>
          <w:p>
            <w:pPr>
              <w:shd w:val="clear"/>
              <w:jc w:val="center"/>
              <w:rPr>
                <w:rFonts w:ascii="Arial"/>
                <w:sz w:val="21"/>
              </w:rPr>
            </w:pPr>
          </w:p>
        </w:tc>
      </w:tr>
    </w:tbl>
    <w:p>
      <w:pPr>
        <w:shd w:val="clear"/>
      </w:pPr>
    </w:p>
    <w:p>
      <w:pPr>
        <w:shd w:val="clear"/>
        <w:spacing w:before="113" w:line="219" w:lineRule="auto"/>
        <w:jc w:val="both"/>
        <w:rPr>
          <w:rFonts w:ascii="宋体" w:hAnsi="宋体" w:eastAsia="宋体" w:cs="宋体"/>
          <w:spacing w:val="7"/>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Pr>
        <w:shd w:val="clear"/>
        <w:spacing w:before="113" w:line="219" w:lineRule="auto"/>
        <w:jc w:val="both"/>
        <w:rPr>
          <w:rFonts w:ascii="宋体" w:hAnsi="宋体" w:eastAsia="宋体" w:cs="宋体"/>
          <w:spacing w:val="7"/>
          <w:sz w:val="19"/>
          <w:szCs w:val="19"/>
        </w:rPr>
      </w:pPr>
    </w:p>
    <w:p>
      <w:pPr>
        <w:shd w:val="clear"/>
        <w:spacing w:before="113" w:line="219" w:lineRule="auto"/>
        <w:jc w:val="both"/>
        <w:rPr>
          <w:rFonts w:ascii="宋体" w:hAnsi="宋体" w:eastAsia="宋体" w:cs="宋体"/>
          <w:spacing w:val="7"/>
          <w:sz w:val="19"/>
          <w:szCs w:val="19"/>
        </w:rPr>
      </w:pPr>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spacing w:before="176"/>
        <w:ind w:left="2640"/>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农村宅基地和集体建设用地房地一体确权登记发证技术项目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noWrap w:val="0"/>
            <w:vAlign w:val="top"/>
          </w:tcPr>
          <w:p>
            <w:pPr>
              <w:rPr>
                <w:rFonts w:hint="eastAsia" w:ascii="Arial" w:eastAsia="宋体"/>
                <w:sz w:val="21"/>
                <w:lang w:eastAsia="zh-CN"/>
              </w:rPr>
            </w:pPr>
            <w:r>
              <w:rPr>
                <w:rFonts w:hint="eastAsia" w:eastAsia="宋体"/>
                <w:sz w:val="21"/>
                <w:lang w:eastAsia="zh-CN"/>
              </w:rPr>
              <w:t>长沙谷雨信息科技有限公司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noWrap w:val="0"/>
            <w:vAlign w:val="top"/>
          </w:tcPr>
          <w:p>
            <w:pPr>
              <w:rPr>
                <w:rFonts w:ascii="Arial"/>
                <w:sz w:val="21"/>
              </w:rPr>
            </w:pPr>
          </w:p>
        </w:tc>
        <w:tc>
          <w:tcPr>
            <w:tcW w:w="819"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13</w:t>
            </w:r>
          </w:p>
        </w:tc>
        <w:tc>
          <w:tcPr>
            <w:tcW w:w="819"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13</w:t>
            </w:r>
          </w:p>
        </w:tc>
        <w:tc>
          <w:tcPr>
            <w:tcW w:w="8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noWrap w:val="0"/>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shd w:val="clear" w:color="auto" w:fill="auto"/>
            <w:noWrap w:val="0"/>
            <w:vAlign w:val="top"/>
          </w:tcPr>
          <w:p>
            <w:pPr>
              <w:rPr>
                <w:rFonts w:ascii="Arial"/>
                <w:sz w:val="21"/>
              </w:rPr>
            </w:pPr>
          </w:p>
        </w:tc>
        <w:tc>
          <w:tcPr>
            <w:tcW w:w="4455" w:type="dxa"/>
            <w:gridSpan w:val="6"/>
            <w:tcBorders>
              <w:top w:val="single" w:color="000000" w:sz="2" w:space="0"/>
              <w:bottom w:val="single" w:color="000000" w:sz="2" w:space="0"/>
            </w:tcBorders>
            <w:shd w:val="clear" w:color="auto" w:fill="auto"/>
            <w:noWrap w:val="0"/>
            <w:vAlign w:val="center"/>
          </w:tcPr>
          <w:p>
            <w:pPr>
              <w:bidi w:val="0"/>
              <w:ind w:firstLine="420" w:firstLineChars="200"/>
              <w:jc w:val="both"/>
              <w:rPr>
                <w:rFonts w:hint="default" w:ascii="Arial" w:hAnsi="Arial" w:eastAsia="宋体" w:cs="Arial"/>
                <w:snapToGrid w:val="0"/>
                <w:color w:val="000000"/>
                <w:kern w:val="0"/>
                <w:sz w:val="21"/>
                <w:szCs w:val="21"/>
                <w:highlight w:val="none"/>
                <w:lang w:val="en-US" w:eastAsia="zh-CN"/>
              </w:rPr>
            </w:pPr>
            <w:r>
              <w:rPr>
                <w:rFonts w:hint="eastAsia" w:eastAsia="宋体" w:cs="Arial"/>
                <w:snapToGrid w:val="0"/>
                <w:color w:val="000000"/>
                <w:kern w:val="0"/>
                <w:sz w:val="21"/>
                <w:szCs w:val="21"/>
                <w:highlight w:val="none"/>
                <w:lang w:val="en-US" w:eastAsia="zh-CN"/>
              </w:rPr>
              <w:t xml:space="preserve"> 农村宅基地和集体建设用地登记数据入库</w:t>
            </w:r>
          </w:p>
        </w:tc>
        <w:tc>
          <w:tcPr>
            <w:tcW w:w="4171"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highlight w:val="none"/>
                <w:lang w:val="en-US" w:eastAsia="zh-CN"/>
              </w:rPr>
            </w:pPr>
            <w:r>
              <w:rPr>
                <w:rFonts w:hint="eastAsia" w:eastAsia="宋体" w:cs="Arial"/>
                <w:snapToGrid w:val="0"/>
                <w:color w:val="000000"/>
                <w:kern w:val="0"/>
                <w:sz w:val="21"/>
                <w:szCs w:val="21"/>
                <w:highlight w:val="none"/>
                <w:lang w:val="en-US" w:eastAsia="zh-CN"/>
              </w:rPr>
              <w:t xml:space="preserve"> 已完成登记数据入库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noWrap w:val="0"/>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restart"/>
            <w:tcBorders>
              <w:top w:val="single" w:color="000000" w:sz="2" w:space="0"/>
              <w:bottom w:val="nil"/>
            </w:tcBorders>
            <w:shd w:val="clear" w:color="auto" w:fill="auto"/>
            <w:noWrap w:val="0"/>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shd w:val="clear" w:color="auto" w:fill="auto"/>
            <w:noWrap w:val="0"/>
            <w:vAlign w:val="center"/>
          </w:tcPr>
          <w:p>
            <w:pPr>
              <w:widowControl/>
              <w:spacing w:line="300" w:lineRule="exact"/>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完成全区农村宅基地数据入库</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9800</w:t>
            </w:r>
          </w:p>
        </w:tc>
        <w:tc>
          <w:tcPr>
            <w:tcW w:w="111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9800</w:t>
            </w:r>
          </w:p>
        </w:tc>
        <w:tc>
          <w:tcPr>
            <w:tcW w:w="81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85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数据准确率</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100%</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100%</w:t>
            </w:r>
          </w:p>
        </w:tc>
        <w:tc>
          <w:tcPr>
            <w:tcW w:w="81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10</w:t>
            </w:r>
          </w:p>
        </w:tc>
        <w:tc>
          <w:tcPr>
            <w:tcW w:w="85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2022年前完成</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100%</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100%</w:t>
            </w:r>
          </w:p>
        </w:tc>
        <w:tc>
          <w:tcPr>
            <w:tcW w:w="81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20</w:t>
            </w:r>
          </w:p>
        </w:tc>
        <w:tc>
          <w:tcPr>
            <w:tcW w:w="85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single" w:color="000000" w:sz="2" w:space="0"/>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rPr>
            </w:pPr>
            <w:r>
              <w:rPr>
                <w:rFonts w:hint="eastAsia" w:ascii="Arial"/>
                <w:sz w:val="21"/>
                <w:highlight w:val="none"/>
              </w:rPr>
              <w:t>项目支出控制在预算额度内</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eastAsia="宋体"/>
                <w:sz w:val="21"/>
                <w:highlight w:val="none"/>
                <w:lang w:val="en-US" w:eastAsia="zh-CN"/>
              </w:rPr>
              <w:t>100%</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eastAsia="宋体"/>
                <w:sz w:val="21"/>
                <w:highlight w:val="none"/>
                <w:lang w:val="en-US" w:eastAsia="zh-CN"/>
              </w:rPr>
              <w:t>100%</w:t>
            </w:r>
          </w:p>
        </w:tc>
        <w:tc>
          <w:tcPr>
            <w:tcW w:w="81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85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restart"/>
            <w:tcBorders>
              <w:top w:val="single" w:color="000000" w:sz="2" w:space="0"/>
              <w:bottom w:val="nil"/>
            </w:tcBorders>
            <w:shd w:val="clear" w:color="auto" w:fill="auto"/>
            <w:noWrap w:val="0"/>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eastAsia="宋体"/>
                <w:sz w:val="21"/>
                <w:highlight w:val="none"/>
                <w:lang w:eastAsia="zh-CN"/>
              </w:rPr>
              <w:t>无</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eastAsia="宋体"/>
                <w:sz w:val="21"/>
                <w:highlight w:val="none"/>
                <w:lang w:eastAsia="zh-CN"/>
              </w:rPr>
              <w:t>无</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eastAsia="宋体"/>
                <w:sz w:val="21"/>
                <w:highlight w:val="none"/>
                <w:lang w:eastAsia="zh-CN"/>
              </w:rPr>
              <w:t>无</w:t>
            </w:r>
          </w:p>
        </w:tc>
        <w:tc>
          <w:tcPr>
            <w:tcW w:w="81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eastAsia="宋体"/>
                <w:sz w:val="21"/>
                <w:highlight w:val="none"/>
                <w:lang w:eastAsia="zh-CN"/>
              </w:rPr>
              <w:t>无</w:t>
            </w:r>
          </w:p>
        </w:tc>
        <w:tc>
          <w:tcPr>
            <w:tcW w:w="85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eastAsia="宋体"/>
                <w:sz w:val="21"/>
                <w:highlight w:val="none"/>
                <w:lang w:eastAsia="zh-CN"/>
              </w:rPr>
              <w:t>无</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eastAsia="宋体"/>
                <w:sz w:val="21"/>
                <w:highlight w:val="none"/>
                <w:lang w:eastAsia="zh-CN"/>
              </w:rPr>
              <w:t>群众幸福指数</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eastAsia="宋体"/>
                <w:sz w:val="21"/>
                <w:highlight w:val="none"/>
                <w:lang w:eastAsia="zh-CN"/>
              </w:rPr>
              <w:t>提升</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eastAsia="宋体"/>
                <w:sz w:val="21"/>
                <w:highlight w:val="none"/>
                <w:lang w:eastAsia="zh-CN"/>
              </w:rPr>
              <w:t>提升</w:t>
            </w:r>
          </w:p>
        </w:tc>
        <w:tc>
          <w:tcPr>
            <w:tcW w:w="81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eastAsia="宋体"/>
                <w:sz w:val="21"/>
                <w:highlight w:val="none"/>
                <w:lang w:val="en-US" w:eastAsia="zh-CN"/>
              </w:rPr>
              <w:t>30</w:t>
            </w:r>
          </w:p>
        </w:tc>
        <w:tc>
          <w:tcPr>
            <w:tcW w:w="85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eastAsia="宋体"/>
                <w:sz w:val="21"/>
                <w:highlight w:val="none"/>
                <w:lang w:val="en-US" w:eastAsia="zh-CN"/>
              </w:rPr>
              <w:t>30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eastAsia="宋体"/>
                <w:sz w:val="21"/>
                <w:highlight w:val="none"/>
                <w:lang w:eastAsia="zh-CN"/>
              </w:rPr>
              <w:t>无</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eastAsia="宋体"/>
                <w:sz w:val="21"/>
                <w:highlight w:val="none"/>
                <w:lang w:eastAsia="zh-CN"/>
              </w:rPr>
              <w:t>无</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eastAsia="宋体"/>
                <w:sz w:val="21"/>
                <w:highlight w:val="none"/>
                <w:lang w:eastAsia="zh-CN"/>
              </w:rPr>
              <w:t>无</w:t>
            </w:r>
          </w:p>
        </w:tc>
        <w:tc>
          <w:tcPr>
            <w:tcW w:w="81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eastAsia="宋体"/>
                <w:sz w:val="21"/>
                <w:highlight w:val="none"/>
                <w:lang w:eastAsia="zh-CN"/>
              </w:rPr>
              <w:t>无</w:t>
            </w:r>
          </w:p>
        </w:tc>
        <w:tc>
          <w:tcPr>
            <w:tcW w:w="859"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eastAsia="宋体"/>
                <w:sz w:val="21"/>
                <w:highlight w:val="none"/>
                <w:lang w:eastAsia="zh-CN"/>
              </w:rPr>
              <w:t>无</w:t>
            </w:r>
          </w:p>
        </w:tc>
        <w:tc>
          <w:tcPr>
            <w:tcW w:w="1374"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single" w:color="000000" w:sz="2" w:space="0"/>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eastAsia="宋体"/>
                <w:sz w:val="21"/>
                <w:highlight w:val="none"/>
                <w:lang w:eastAsia="zh-CN"/>
              </w:rPr>
              <w:t>无</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eastAsia="宋体"/>
                <w:sz w:val="21"/>
                <w:highlight w:val="none"/>
                <w:lang w:eastAsia="zh-CN"/>
              </w:rPr>
              <w:t>无</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eastAsia="宋体"/>
                <w:sz w:val="21"/>
                <w:highlight w:val="none"/>
                <w:lang w:eastAsia="zh-CN"/>
              </w:rPr>
              <w:t>无</w:t>
            </w:r>
          </w:p>
        </w:tc>
        <w:tc>
          <w:tcPr>
            <w:tcW w:w="8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eastAsia="宋体"/>
                <w:sz w:val="21"/>
                <w:highlight w:val="none"/>
                <w:lang w:eastAsia="zh-CN"/>
              </w:rPr>
              <w:t>无</w:t>
            </w:r>
          </w:p>
        </w:tc>
        <w:tc>
          <w:tcPr>
            <w:tcW w:w="85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eastAsia="宋体"/>
                <w:sz w:val="21"/>
                <w:highlight w:val="none"/>
                <w:lang w:eastAsia="zh-CN"/>
              </w:rPr>
              <w:t>无</w:t>
            </w:r>
          </w:p>
        </w:tc>
        <w:tc>
          <w:tcPr>
            <w:tcW w:w="1374"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noWrap w:val="0"/>
            <w:textDirection w:val="tbRlV"/>
            <w:vAlign w:val="top"/>
          </w:tcPr>
          <w:p>
            <w:pPr>
              <w:jc w:val="center"/>
              <w:rPr>
                <w:rFonts w:ascii="Arial"/>
                <w:sz w:val="21"/>
              </w:rPr>
            </w:pPr>
          </w:p>
        </w:tc>
        <w:tc>
          <w:tcPr>
            <w:tcW w:w="1069"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099"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spacing w:before="176"/>
        <w:jc w:val="center"/>
        <w:rPr>
          <w:rFonts w:ascii="宋体" w:hAnsi="宋体" w:eastAsia="宋体" w:cs="宋体"/>
          <w:spacing w:val="-6"/>
          <w:sz w:val="37"/>
          <w:szCs w:val="37"/>
        </w:rPr>
      </w:pPr>
    </w:p>
    <w:p>
      <w:pPr>
        <w:spacing w:before="176"/>
        <w:jc w:val="center"/>
        <w:rPr>
          <w:rFonts w:ascii="宋体" w:hAnsi="宋体" w:eastAsia="宋体" w:cs="宋体"/>
          <w:spacing w:val="-6"/>
          <w:sz w:val="37"/>
          <w:szCs w:val="37"/>
        </w:rPr>
      </w:pPr>
    </w:p>
    <w:p>
      <w:pPr>
        <w:spacing w:before="176"/>
        <w:jc w:val="center"/>
        <w:rPr>
          <w:rFonts w:ascii="宋体" w:hAnsi="宋体" w:eastAsia="宋体" w:cs="宋体"/>
          <w:spacing w:val="-6"/>
          <w:sz w:val="37"/>
          <w:szCs w:val="37"/>
        </w:rPr>
      </w:pPr>
    </w:p>
    <w:p>
      <w:pPr>
        <w:spacing w:before="176"/>
        <w:jc w:val="center"/>
        <w:rPr>
          <w:rFonts w:ascii="宋体" w:hAnsi="宋体" w:eastAsia="宋体" w:cs="宋体"/>
          <w:sz w:val="37"/>
          <w:szCs w:val="37"/>
        </w:rPr>
      </w:pPr>
      <w:r>
        <w:rPr>
          <w:rFonts w:ascii="宋体" w:hAnsi="宋体" w:eastAsia="宋体" w:cs="宋体"/>
          <w:spacing w:val="-6"/>
          <w:sz w:val="37"/>
          <w:szCs w:val="37"/>
        </w:rPr>
        <w:t>2021年度项目支出绩效自评表</w:t>
      </w:r>
    </w:p>
    <w:tbl>
      <w:tblPr>
        <w:tblStyle w:val="5"/>
        <w:tblpPr w:leftFromText="180" w:rightFromText="180" w:vertAnchor="text" w:horzAnchor="page" w:tblpX="902" w:tblpY="222"/>
        <w:tblOverlap w:val="never"/>
        <w:tblW w:w="1037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9"/>
        <w:gridCol w:w="1145"/>
        <w:gridCol w:w="1145"/>
        <w:gridCol w:w="877"/>
        <w:gridCol w:w="427"/>
        <w:gridCol w:w="332"/>
        <w:gridCol w:w="846"/>
        <w:gridCol w:w="1198"/>
        <w:gridCol w:w="877"/>
        <w:gridCol w:w="920"/>
        <w:gridCol w:w="14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139"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9240"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不动产登记平台信息系统技术项目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139"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772"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98"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270" w:type="dxa"/>
            <w:gridSpan w:val="3"/>
            <w:tcBorders>
              <w:top w:val="single" w:color="000000" w:sz="2" w:space="0"/>
              <w:bottom w:val="single" w:color="000000" w:sz="2" w:space="0"/>
            </w:tcBorders>
            <w:noWrap w:val="0"/>
            <w:vAlign w:val="top"/>
          </w:tcPr>
          <w:p>
            <w:pPr>
              <w:rPr>
                <w:rFonts w:hint="eastAsia" w:ascii="Arial" w:eastAsia="宋体"/>
                <w:sz w:val="21"/>
                <w:lang w:eastAsia="zh-CN"/>
              </w:rPr>
            </w:pPr>
            <w:r>
              <w:rPr>
                <w:rFonts w:hint="eastAsia" w:eastAsia="宋体"/>
                <w:sz w:val="21"/>
                <w:lang w:eastAsia="zh-CN"/>
              </w:rPr>
              <w:t>长沙谷雨信息科技有限公司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6" w:hRule="atLeast"/>
        </w:trPr>
        <w:tc>
          <w:tcPr>
            <w:tcW w:w="1139"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290" w:type="dxa"/>
            <w:gridSpan w:val="2"/>
            <w:tcBorders>
              <w:top w:val="single" w:color="000000" w:sz="2" w:space="0"/>
              <w:bottom w:val="single" w:color="000000" w:sz="2" w:space="0"/>
            </w:tcBorders>
            <w:noWrap w:val="0"/>
            <w:vAlign w:val="top"/>
          </w:tcPr>
          <w:p>
            <w:pPr>
              <w:rPr>
                <w:rFonts w:ascii="Arial"/>
                <w:sz w:val="21"/>
              </w:rPr>
            </w:pPr>
          </w:p>
        </w:tc>
        <w:tc>
          <w:tcPr>
            <w:tcW w:w="877"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59"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846"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98"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77"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920"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73"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6" w:hRule="atLeast"/>
        </w:trPr>
        <w:tc>
          <w:tcPr>
            <w:tcW w:w="1139" w:type="dxa"/>
            <w:vMerge w:val="continue"/>
            <w:tcBorders>
              <w:top w:val="nil"/>
              <w:bottom w:val="nil"/>
            </w:tcBorders>
            <w:noWrap w:val="0"/>
            <w:vAlign w:val="top"/>
          </w:tcPr>
          <w:p>
            <w:pPr>
              <w:rPr>
                <w:rFonts w:ascii="Arial"/>
                <w:sz w:val="21"/>
              </w:rPr>
            </w:pPr>
          </w:p>
        </w:tc>
        <w:tc>
          <w:tcPr>
            <w:tcW w:w="2290"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77"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59"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846"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98"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20.8</w:t>
            </w:r>
          </w:p>
        </w:tc>
        <w:tc>
          <w:tcPr>
            <w:tcW w:w="877"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20</w:t>
            </w:r>
          </w:p>
        </w:tc>
        <w:tc>
          <w:tcPr>
            <w:tcW w:w="920"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73"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1139" w:type="dxa"/>
            <w:vMerge w:val="continue"/>
            <w:tcBorders>
              <w:top w:val="nil"/>
              <w:bottom w:val="nil"/>
            </w:tcBorders>
            <w:noWrap w:val="0"/>
            <w:vAlign w:val="top"/>
          </w:tcPr>
          <w:p>
            <w:pPr>
              <w:rPr>
                <w:rFonts w:ascii="Arial"/>
                <w:sz w:val="21"/>
              </w:rPr>
            </w:pPr>
          </w:p>
        </w:tc>
        <w:tc>
          <w:tcPr>
            <w:tcW w:w="2290"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77"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5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46"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98"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20.8</w:t>
            </w:r>
          </w:p>
        </w:tc>
        <w:tc>
          <w:tcPr>
            <w:tcW w:w="877"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w:t>
            </w:r>
          </w:p>
        </w:tc>
        <w:tc>
          <w:tcPr>
            <w:tcW w:w="920"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73"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139" w:type="dxa"/>
            <w:vMerge w:val="continue"/>
            <w:tcBorders>
              <w:top w:val="nil"/>
              <w:bottom w:val="single" w:color="000000" w:sz="2" w:space="0"/>
            </w:tcBorders>
            <w:noWrap w:val="0"/>
            <w:vAlign w:val="top"/>
          </w:tcPr>
          <w:p>
            <w:pPr>
              <w:rPr>
                <w:rFonts w:ascii="Arial"/>
                <w:sz w:val="21"/>
              </w:rPr>
            </w:pPr>
          </w:p>
        </w:tc>
        <w:tc>
          <w:tcPr>
            <w:tcW w:w="2290"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77"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5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46"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98"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77"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920"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473"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139" w:type="dxa"/>
            <w:vMerge w:val="restart"/>
            <w:tcBorders>
              <w:top w:val="single" w:color="000000" w:sz="2" w:space="0"/>
              <w:bottom w:val="nil"/>
            </w:tcBorders>
            <w:noWrap w:val="0"/>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772"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468"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55" w:hRule="atLeast"/>
        </w:trPr>
        <w:tc>
          <w:tcPr>
            <w:tcW w:w="1139" w:type="dxa"/>
            <w:vMerge w:val="continue"/>
            <w:tcBorders>
              <w:top w:val="nil"/>
              <w:bottom w:val="single" w:color="000000" w:sz="2" w:space="0"/>
            </w:tcBorders>
            <w:shd w:val="clear" w:color="auto" w:fill="auto"/>
            <w:noWrap w:val="0"/>
            <w:vAlign w:val="top"/>
          </w:tcPr>
          <w:p>
            <w:pPr>
              <w:rPr>
                <w:rFonts w:ascii="Arial"/>
                <w:sz w:val="21"/>
              </w:rPr>
            </w:pPr>
          </w:p>
        </w:tc>
        <w:tc>
          <w:tcPr>
            <w:tcW w:w="4772" w:type="dxa"/>
            <w:gridSpan w:val="6"/>
            <w:tcBorders>
              <w:top w:val="single" w:color="000000" w:sz="2" w:space="0"/>
              <w:bottom w:val="single" w:color="000000" w:sz="2" w:space="0"/>
            </w:tcBorders>
            <w:shd w:val="clear" w:color="auto" w:fill="auto"/>
            <w:noWrap w:val="0"/>
            <w:vAlign w:val="center"/>
          </w:tcPr>
          <w:p>
            <w:pPr>
              <w:bidi w:val="0"/>
              <w:ind w:firstLine="420" w:firstLineChars="200"/>
              <w:jc w:val="both"/>
              <w:rPr>
                <w:rFonts w:hint="default" w:ascii="Arial" w:hAnsi="Arial" w:eastAsia="宋体" w:cs="Arial"/>
                <w:snapToGrid w:val="0"/>
                <w:color w:val="000000"/>
                <w:kern w:val="0"/>
                <w:sz w:val="21"/>
                <w:szCs w:val="21"/>
                <w:highlight w:val="none"/>
                <w:lang w:val="en-US" w:eastAsia="zh-CN"/>
              </w:rPr>
            </w:pPr>
            <w:r>
              <w:rPr>
                <w:rFonts w:hint="eastAsia" w:eastAsia="宋体" w:cs="Arial"/>
                <w:snapToGrid w:val="0"/>
                <w:color w:val="000000"/>
                <w:kern w:val="0"/>
                <w:sz w:val="21"/>
                <w:szCs w:val="21"/>
                <w:highlight w:val="none"/>
                <w:lang w:val="en-US" w:eastAsia="zh-CN"/>
              </w:rPr>
              <w:t xml:space="preserve"> 不动产登记系统日常维护、升级</w:t>
            </w:r>
          </w:p>
        </w:tc>
        <w:tc>
          <w:tcPr>
            <w:tcW w:w="4468"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highlight w:val="none"/>
                <w:lang w:val="en-US" w:eastAsia="zh-CN"/>
              </w:rPr>
            </w:pPr>
            <w:r>
              <w:rPr>
                <w:rFonts w:hint="eastAsia" w:eastAsia="宋体" w:cs="Arial"/>
                <w:snapToGrid w:val="0"/>
                <w:color w:val="000000"/>
                <w:kern w:val="0"/>
                <w:sz w:val="21"/>
                <w:szCs w:val="21"/>
                <w:highlight w:val="none"/>
                <w:lang w:val="en-US" w:eastAsia="zh-CN"/>
              </w:rPr>
              <w:t xml:space="preserve"> 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80" w:hRule="atLeast"/>
        </w:trPr>
        <w:tc>
          <w:tcPr>
            <w:tcW w:w="1139" w:type="dxa"/>
            <w:vMerge w:val="restart"/>
            <w:tcBorders>
              <w:top w:val="single" w:color="000000" w:sz="2" w:space="0"/>
              <w:bottom w:val="nil"/>
            </w:tcBorders>
            <w:noWrap w:val="0"/>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145"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145"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304" w:type="dxa"/>
            <w:gridSpan w:val="2"/>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178"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98"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77"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920"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473"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139" w:type="dxa"/>
            <w:vMerge w:val="continue"/>
            <w:tcBorders>
              <w:top w:val="nil"/>
              <w:bottom w:val="nil"/>
            </w:tcBorders>
            <w:shd w:val="clear" w:color="auto" w:fill="auto"/>
            <w:noWrap w:val="0"/>
            <w:textDirection w:val="tbRlV"/>
            <w:vAlign w:val="top"/>
          </w:tcPr>
          <w:p>
            <w:pPr>
              <w:jc w:val="center"/>
              <w:rPr>
                <w:rFonts w:ascii="Arial"/>
                <w:sz w:val="21"/>
              </w:rPr>
            </w:pPr>
          </w:p>
        </w:tc>
        <w:tc>
          <w:tcPr>
            <w:tcW w:w="1145" w:type="dxa"/>
            <w:vMerge w:val="restart"/>
            <w:tcBorders>
              <w:top w:val="single" w:color="000000" w:sz="2" w:space="0"/>
              <w:bottom w:val="nil"/>
            </w:tcBorders>
            <w:shd w:val="clear" w:color="auto" w:fill="auto"/>
            <w:noWrap w:val="0"/>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145"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304" w:type="dxa"/>
            <w:gridSpan w:val="2"/>
            <w:tcBorders>
              <w:top w:val="single" w:color="000000" w:sz="2" w:space="0"/>
              <w:bottom w:val="single" w:color="000000" w:sz="2" w:space="0"/>
            </w:tcBorders>
            <w:shd w:val="clear" w:color="auto" w:fill="auto"/>
            <w:noWrap w:val="0"/>
            <w:vAlign w:val="center"/>
          </w:tcPr>
          <w:p>
            <w:pPr>
              <w:widowControl/>
              <w:spacing w:line="300" w:lineRule="exact"/>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无</w:t>
            </w:r>
          </w:p>
        </w:tc>
        <w:tc>
          <w:tcPr>
            <w:tcW w:w="117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无</w:t>
            </w:r>
          </w:p>
        </w:tc>
        <w:tc>
          <w:tcPr>
            <w:tcW w:w="1198"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无</w:t>
            </w:r>
          </w:p>
        </w:tc>
        <w:tc>
          <w:tcPr>
            <w:tcW w:w="87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无</w:t>
            </w:r>
          </w:p>
        </w:tc>
        <w:tc>
          <w:tcPr>
            <w:tcW w:w="920"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无</w:t>
            </w:r>
          </w:p>
        </w:tc>
        <w:tc>
          <w:tcPr>
            <w:tcW w:w="1473"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139" w:type="dxa"/>
            <w:vMerge w:val="continue"/>
            <w:tcBorders>
              <w:top w:val="nil"/>
              <w:bottom w:val="nil"/>
            </w:tcBorders>
            <w:shd w:val="clear" w:color="auto" w:fill="auto"/>
            <w:noWrap w:val="0"/>
            <w:textDirection w:val="tbRlV"/>
            <w:vAlign w:val="top"/>
          </w:tcPr>
          <w:p>
            <w:pPr>
              <w:jc w:val="center"/>
              <w:rPr>
                <w:rFonts w:ascii="Arial"/>
                <w:sz w:val="21"/>
              </w:rPr>
            </w:pPr>
          </w:p>
        </w:tc>
        <w:tc>
          <w:tcPr>
            <w:tcW w:w="1145" w:type="dxa"/>
            <w:vMerge w:val="continue"/>
            <w:tcBorders>
              <w:top w:val="nil"/>
              <w:bottom w:val="nil"/>
            </w:tcBorders>
            <w:shd w:val="clear" w:color="auto" w:fill="auto"/>
            <w:noWrap w:val="0"/>
            <w:vAlign w:val="top"/>
          </w:tcPr>
          <w:p>
            <w:pPr>
              <w:jc w:val="center"/>
              <w:rPr>
                <w:rFonts w:ascii="Arial"/>
                <w:sz w:val="21"/>
              </w:rPr>
            </w:pPr>
          </w:p>
        </w:tc>
        <w:tc>
          <w:tcPr>
            <w:tcW w:w="1145"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304"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eastAsia="zh-CN"/>
              </w:rPr>
              <w:t>数据准确率达</w:t>
            </w:r>
            <w:r>
              <w:rPr>
                <w:rFonts w:hint="eastAsia" w:ascii="宋体" w:hAnsi="宋体" w:eastAsia="宋体" w:cs="宋体"/>
                <w:snapToGrid w:val="0"/>
                <w:color w:val="000000"/>
                <w:kern w:val="0"/>
                <w:sz w:val="21"/>
                <w:szCs w:val="21"/>
                <w:highlight w:val="none"/>
                <w:lang w:val="en-US" w:eastAsia="zh-CN"/>
              </w:rPr>
              <w:t>100%</w:t>
            </w:r>
          </w:p>
        </w:tc>
        <w:tc>
          <w:tcPr>
            <w:tcW w:w="117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1198"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877"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20</w:t>
            </w:r>
          </w:p>
        </w:tc>
        <w:tc>
          <w:tcPr>
            <w:tcW w:w="920"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20</w:t>
            </w:r>
          </w:p>
        </w:tc>
        <w:tc>
          <w:tcPr>
            <w:tcW w:w="1473"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10" w:hRule="atLeast"/>
        </w:trPr>
        <w:tc>
          <w:tcPr>
            <w:tcW w:w="1139" w:type="dxa"/>
            <w:vMerge w:val="continue"/>
            <w:tcBorders>
              <w:top w:val="nil"/>
              <w:bottom w:val="nil"/>
            </w:tcBorders>
            <w:shd w:val="clear" w:color="auto" w:fill="auto"/>
            <w:noWrap w:val="0"/>
            <w:textDirection w:val="tbRlV"/>
            <w:vAlign w:val="top"/>
          </w:tcPr>
          <w:p>
            <w:pPr>
              <w:jc w:val="center"/>
              <w:rPr>
                <w:rFonts w:ascii="Arial"/>
                <w:sz w:val="21"/>
              </w:rPr>
            </w:pPr>
          </w:p>
        </w:tc>
        <w:tc>
          <w:tcPr>
            <w:tcW w:w="1145" w:type="dxa"/>
            <w:vMerge w:val="continue"/>
            <w:tcBorders>
              <w:top w:val="nil"/>
              <w:bottom w:val="nil"/>
            </w:tcBorders>
            <w:shd w:val="clear" w:color="auto" w:fill="auto"/>
            <w:noWrap w:val="0"/>
            <w:vAlign w:val="top"/>
          </w:tcPr>
          <w:p>
            <w:pPr>
              <w:jc w:val="center"/>
              <w:rPr>
                <w:rFonts w:ascii="Arial"/>
                <w:sz w:val="21"/>
              </w:rPr>
            </w:pPr>
          </w:p>
        </w:tc>
        <w:tc>
          <w:tcPr>
            <w:tcW w:w="1145"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304" w:type="dxa"/>
            <w:gridSpan w:val="2"/>
            <w:tcBorders>
              <w:top w:val="single" w:color="000000" w:sz="2" w:space="0"/>
              <w:bottom w:val="single" w:color="000000" w:sz="2" w:space="0"/>
            </w:tcBorders>
            <w:shd w:val="clear" w:color="auto" w:fill="auto"/>
            <w:noWrap w:val="0"/>
            <w:vAlign w:val="center"/>
          </w:tcPr>
          <w:p>
            <w:pPr>
              <w:jc w:val="both"/>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napToGrid w:val="0"/>
                <w:color w:val="000000"/>
                <w:kern w:val="0"/>
                <w:sz w:val="21"/>
                <w:szCs w:val="21"/>
                <w:highlight w:val="none"/>
                <w:lang w:eastAsia="zh-CN"/>
              </w:rPr>
              <w:t>每日完成登记数据上报</w:t>
            </w:r>
          </w:p>
        </w:tc>
        <w:tc>
          <w:tcPr>
            <w:tcW w:w="117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1198"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877"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w:t>
            </w:r>
          </w:p>
        </w:tc>
        <w:tc>
          <w:tcPr>
            <w:tcW w:w="920"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w:t>
            </w:r>
          </w:p>
        </w:tc>
        <w:tc>
          <w:tcPr>
            <w:tcW w:w="1473"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139" w:type="dxa"/>
            <w:vMerge w:val="continue"/>
            <w:tcBorders>
              <w:top w:val="nil"/>
              <w:bottom w:val="nil"/>
            </w:tcBorders>
            <w:shd w:val="clear" w:color="auto" w:fill="auto"/>
            <w:noWrap w:val="0"/>
            <w:textDirection w:val="tbRlV"/>
            <w:vAlign w:val="top"/>
          </w:tcPr>
          <w:p>
            <w:pPr>
              <w:jc w:val="center"/>
              <w:rPr>
                <w:rFonts w:ascii="Arial"/>
                <w:sz w:val="21"/>
              </w:rPr>
            </w:pPr>
          </w:p>
        </w:tc>
        <w:tc>
          <w:tcPr>
            <w:tcW w:w="1145" w:type="dxa"/>
            <w:vMerge w:val="continue"/>
            <w:tcBorders>
              <w:top w:val="nil"/>
              <w:bottom w:val="single" w:color="000000" w:sz="2" w:space="0"/>
            </w:tcBorders>
            <w:shd w:val="clear" w:color="auto" w:fill="auto"/>
            <w:noWrap w:val="0"/>
            <w:vAlign w:val="top"/>
          </w:tcPr>
          <w:p>
            <w:pPr>
              <w:jc w:val="center"/>
              <w:rPr>
                <w:rFonts w:ascii="Arial"/>
                <w:sz w:val="21"/>
              </w:rPr>
            </w:pPr>
          </w:p>
        </w:tc>
        <w:tc>
          <w:tcPr>
            <w:tcW w:w="1145"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304"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rPr>
            </w:pPr>
            <w:r>
              <w:rPr>
                <w:rFonts w:hint="eastAsia" w:ascii="Arial"/>
                <w:sz w:val="21"/>
                <w:szCs w:val="21"/>
                <w:highlight w:val="none"/>
              </w:rPr>
              <w:t>项目支出控制在预算额度内</w:t>
            </w:r>
          </w:p>
        </w:tc>
        <w:tc>
          <w:tcPr>
            <w:tcW w:w="117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eastAsia="宋体"/>
                <w:sz w:val="21"/>
                <w:szCs w:val="21"/>
                <w:highlight w:val="none"/>
                <w:lang w:val="en-US" w:eastAsia="zh-CN"/>
              </w:rPr>
              <w:t>100%</w:t>
            </w:r>
          </w:p>
        </w:tc>
        <w:tc>
          <w:tcPr>
            <w:tcW w:w="1198"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eastAsia="宋体"/>
                <w:sz w:val="21"/>
                <w:szCs w:val="21"/>
                <w:highlight w:val="none"/>
                <w:lang w:val="en-US" w:eastAsia="zh-CN"/>
              </w:rPr>
              <w:t>100%</w:t>
            </w:r>
          </w:p>
        </w:tc>
        <w:tc>
          <w:tcPr>
            <w:tcW w:w="877"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eastAsia="宋体"/>
                <w:sz w:val="21"/>
                <w:szCs w:val="21"/>
                <w:highlight w:val="none"/>
                <w:lang w:val="en-US" w:eastAsia="zh-CN"/>
              </w:rPr>
              <w:t>20</w:t>
            </w:r>
          </w:p>
        </w:tc>
        <w:tc>
          <w:tcPr>
            <w:tcW w:w="920"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eastAsia="宋体"/>
                <w:sz w:val="21"/>
                <w:szCs w:val="21"/>
                <w:highlight w:val="none"/>
                <w:lang w:val="en-US" w:eastAsia="zh-CN"/>
              </w:rPr>
              <w:t>20</w:t>
            </w:r>
          </w:p>
        </w:tc>
        <w:tc>
          <w:tcPr>
            <w:tcW w:w="1473"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1" w:hRule="atLeast"/>
        </w:trPr>
        <w:tc>
          <w:tcPr>
            <w:tcW w:w="1139" w:type="dxa"/>
            <w:vMerge w:val="continue"/>
            <w:tcBorders>
              <w:top w:val="nil"/>
              <w:bottom w:val="nil"/>
            </w:tcBorders>
            <w:shd w:val="clear" w:color="auto" w:fill="auto"/>
            <w:noWrap w:val="0"/>
            <w:textDirection w:val="tbRlV"/>
            <w:vAlign w:val="top"/>
          </w:tcPr>
          <w:p>
            <w:pPr>
              <w:jc w:val="center"/>
              <w:rPr>
                <w:rFonts w:ascii="Arial"/>
                <w:sz w:val="21"/>
              </w:rPr>
            </w:pPr>
          </w:p>
        </w:tc>
        <w:tc>
          <w:tcPr>
            <w:tcW w:w="1145" w:type="dxa"/>
            <w:vMerge w:val="restart"/>
            <w:tcBorders>
              <w:top w:val="single" w:color="000000" w:sz="2" w:space="0"/>
              <w:bottom w:val="nil"/>
            </w:tcBorders>
            <w:shd w:val="clear" w:color="auto" w:fill="auto"/>
            <w:noWrap w:val="0"/>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145"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304"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117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1198"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877"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eastAsia="宋体"/>
                <w:sz w:val="21"/>
                <w:szCs w:val="21"/>
                <w:highlight w:val="none"/>
                <w:lang w:eastAsia="zh-CN"/>
              </w:rPr>
              <w:t>无</w:t>
            </w:r>
          </w:p>
        </w:tc>
        <w:tc>
          <w:tcPr>
            <w:tcW w:w="920"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eastAsia="宋体"/>
                <w:sz w:val="21"/>
                <w:szCs w:val="21"/>
                <w:highlight w:val="none"/>
                <w:lang w:eastAsia="zh-CN"/>
              </w:rPr>
              <w:t>无</w:t>
            </w:r>
          </w:p>
        </w:tc>
        <w:tc>
          <w:tcPr>
            <w:tcW w:w="1473"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7" w:hRule="atLeast"/>
        </w:trPr>
        <w:tc>
          <w:tcPr>
            <w:tcW w:w="1139" w:type="dxa"/>
            <w:vMerge w:val="continue"/>
            <w:tcBorders>
              <w:top w:val="nil"/>
              <w:bottom w:val="nil"/>
            </w:tcBorders>
            <w:shd w:val="clear" w:color="auto" w:fill="auto"/>
            <w:noWrap w:val="0"/>
            <w:textDirection w:val="tbRlV"/>
            <w:vAlign w:val="top"/>
          </w:tcPr>
          <w:p>
            <w:pPr>
              <w:jc w:val="center"/>
              <w:rPr>
                <w:rFonts w:ascii="Arial"/>
                <w:sz w:val="21"/>
              </w:rPr>
            </w:pPr>
          </w:p>
        </w:tc>
        <w:tc>
          <w:tcPr>
            <w:tcW w:w="1145" w:type="dxa"/>
            <w:vMerge w:val="continue"/>
            <w:tcBorders>
              <w:top w:val="nil"/>
              <w:bottom w:val="nil"/>
            </w:tcBorders>
            <w:shd w:val="clear" w:color="auto" w:fill="auto"/>
            <w:noWrap w:val="0"/>
            <w:vAlign w:val="top"/>
          </w:tcPr>
          <w:p>
            <w:pPr>
              <w:jc w:val="center"/>
              <w:rPr>
                <w:rFonts w:ascii="Arial"/>
                <w:sz w:val="21"/>
              </w:rPr>
            </w:pPr>
          </w:p>
        </w:tc>
        <w:tc>
          <w:tcPr>
            <w:tcW w:w="1145"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304" w:type="dxa"/>
            <w:gridSpan w:val="2"/>
            <w:tcBorders>
              <w:top w:val="single" w:color="000000" w:sz="2" w:space="0"/>
              <w:bottom w:val="single" w:color="000000" w:sz="2" w:space="0"/>
            </w:tcBorders>
            <w:shd w:val="clear" w:color="auto" w:fill="auto"/>
            <w:noWrap w:val="0"/>
            <w:vAlign w:val="top"/>
          </w:tcPr>
          <w:p>
            <w:pPr>
              <w:spacing w:before="97" w:line="227" w:lineRule="auto"/>
              <w:ind w:left="321" w:leftChars="0" w:right="146" w:rightChars="0" w:hanging="199" w:firstLineChars="0"/>
              <w:jc w:val="center"/>
              <w:rPr>
                <w:rFonts w:hint="eastAsia" w:ascii="宋体" w:hAnsi="宋体" w:eastAsia="宋体" w:cs="宋体"/>
                <w:sz w:val="21"/>
                <w:szCs w:val="21"/>
                <w:highlight w:val="none"/>
                <w:lang w:eastAsia="zh-CN"/>
              </w:rPr>
            </w:pPr>
            <w:r>
              <w:rPr>
                <w:rFonts w:ascii="宋体" w:hAnsi="宋体" w:eastAsia="宋体" w:cs="宋体"/>
                <w:spacing w:val="9"/>
                <w:sz w:val="21"/>
                <w:szCs w:val="21"/>
                <w:highlight w:val="none"/>
              </w:rPr>
              <w:t>社</w:t>
            </w:r>
            <w:r>
              <w:rPr>
                <w:rFonts w:ascii="宋体" w:hAnsi="宋体" w:eastAsia="宋体" w:cs="宋体"/>
                <w:spacing w:val="7"/>
                <w:sz w:val="21"/>
                <w:szCs w:val="21"/>
                <w:highlight w:val="none"/>
              </w:rPr>
              <w:t>会效益</w:t>
            </w:r>
            <w:r>
              <w:rPr>
                <w:rFonts w:ascii="宋体" w:hAnsi="宋体" w:eastAsia="宋体" w:cs="宋体"/>
                <w:sz w:val="21"/>
                <w:szCs w:val="21"/>
                <w:highlight w:val="none"/>
              </w:rPr>
              <w:t xml:space="preserve"> </w:t>
            </w:r>
            <w:r>
              <w:rPr>
                <w:rFonts w:ascii="宋体" w:hAnsi="宋体" w:eastAsia="宋体" w:cs="宋体"/>
                <w:spacing w:val="5"/>
                <w:sz w:val="21"/>
                <w:szCs w:val="21"/>
                <w:highlight w:val="none"/>
              </w:rPr>
              <w:t>指</w:t>
            </w:r>
            <w:r>
              <w:rPr>
                <w:rFonts w:ascii="宋体" w:hAnsi="宋体" w:eastAsia="宋体" w:cs="宋体"/>
                <w:spacing w:val="4"/>
                <w:sz w:val="21"/>
                <w:szCs w:val="21"/>
                <w:highlight w:val="none"/>
              </w:rPr>
              <w:t>标</w:t>
            </w:r>
          </w:p>
        </w:tc>
        <w:tc>
          <w:tcPr>
            <w:tcW w:w="117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群众幸福指数</w:t>
            </w:r>
          </w:p>
        </w:tc>
        <w:tc>
          <w:tcPr>
            <w:tcW w:w="1198"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提升</w:t>
            </w:r>
          </w:p>
        </w:tc>
        <w:tc>
          <w:tcPr>
            <w:tcW w:w="877"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eastAsia="宋体"/>
                <w:sz w:val="21"/>
                <w:szCs w:val="21"/>
                <w:highlight w:val="none"/>
                <w:lang w:val="en-US" w:eastAsia="zh-CN"/>
              </w:rPr>
              <w:t>30</w:t>
            </w:r>
          </w:p>
        </w:tc>
        <w:tc>
          <w:tcPr>
            <w:tcW w:w="920"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eastAsia="宋体"/>
                <w:sz w:val="21"/>
                <w:szCs w:val="21"/>
                <w:highlight w:val="none"/>
                <w:lang w:val="en-US" w:eastAsia="zh-CN"/>
              </w:rPr>
              <w:t>30</w:t>
            </w:r>
          </w:p>
        </w:tc>
        <w:tc>
          <w:tcPr>
            <w:tcW w:w="1473"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0" w:hRule="atLeast"/>
        </w:trPr>
        <w:tc>
          <w:tcPr>
            <w:tcW w:w="1139" w:type="dxa"/>
            <w:vMerge w:val="continue"/>
            <w:tcBorders>
              <w:top w:val="nil"/>
              <w:bottom w:val="nil"/>
            </w:tcBorders>
            <w:shd w:val="clear" w:color="auto" w:fill="auto"/>
            <w:noWrap w:val="0"/>
            <w:textDirection w:val="tbRlV"/>
            <w:vAlign w:val="top"/>
          </w:tcPr>
          <w:p>
            <w:pPr>
              <w:jc w:val="center"/>
              <w:rPr>
                <w:rFonts w:ascii="Arial"/>
                <w:sz w:val="21"/>
              </w:rPr>
            </w:pPr>
          </w:p>
        </w:tc>
        <w:tc>
          <w:tcPr>
            <w:tcW w:w="1145" w:type="dxa"/>
            <w:vMerge w:val="continue"/>
            <w:tcBorders>
              <w:top w:val="nil"/>
              <w:bottom w:val="nil"/>
            </w:tcBorders>
            <w:shd w:val="clear" w:color="auto" w:fill="auto"/>
            <w:noWrap w:val="0"/>
            <w:vAlign w:val="top"/>
          </w:tcPr>
          <w:p>
            <w:pPr>
              <w:jc w:val="center"/>
              <w:rPr>
                <w:rFonts w:ascii="Arial"/>
                <w:sz w:val="21"/>
              </w:rPr>
            </w:pPr>
          </w:p>
        </w:tc>
        <w:tc>
          <w:tcPr>
            <w:tcW w:w="1145"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304"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117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1198"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877"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eastAsia="宋体"/>
                <w:sz w:val="21"/>
                <w:szCs w:val="21"/>
                <w:highlight w:val="none"/>
                <w:lang w:eastAsia="zh-CN"/>
              </w:rPr>
              <w:t>无</w:t>
            </w:r>
          </w:p>
        </w:tc>
        <w:tc>
          <w:tcPr>
            <w:tcW w:w="920"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eastAsia="宋体"/>
                <w:sz w:val="21"/>
                <w:szCs w:val="21"/>
                <w:highlight w:val="none"/>
                <w:lang w:eastAsia="zh-CN"/>
              </w:rPr>
              <w:t>无</w:t>
            </w:r>
          </w:p>
        </w:tc>
        <w:tc>
          <w:tcPr>
            <w:tcW w:w="1473"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7" w:hRule="atLeast"/>
        </w:trPr>
        <w:tc>
          <w:tcPr>
            <w:tcW w:w="1139" w:type="dxa"/>
            <w:vMerge w:val="continue"/>
            <w:tcBorders>
              <w:top w:val="nil"/>
              <w:bottom w:val="nil"/>
            </w:tcBorders>
            <w:shd w:val="clear" w:color="auto" w:fill="auto"/>
            <w:noWrap w:val="0"/>
            <w:textDirection w:val="tbRlV"/>
            <w:vAlign w:val="top"/>
          </w:tcPr>
          <w:p>
            <w:pPr>
              <w:jc w:val="center"/>
              <w:rPr>
                <w:rFonts w:ascii="Arial"/>
                <w:sz w:val="21"/>
              </w:rPr>
            </w:pPr>
          </w:p>
        </w:tc>
        <w:tc>
          <w:tcPr>
            <w:tcW w:w="1145" w:type="dxa"/>
            <w:vMerge w:val="continue"/>
            <w:tcBorders>
              <w:top w:val="nil"/>
              <w:bottom w:val="single" w:color="000000" w:sz="2" w:space="0"/>
            </w:tcBorders>
            <w:shd w:val="clear" w:color="auto" w:fill="auto"/>
            <w:noWrap w:val="0"/>
            <w:vAlign w:val="top"/>
          </w:tcPr>
          <w:p>
            <w:pPr>
              <w:jc w:val="center"/>
              <w:rPr>
                <w:rFonts w:ascii="Arial"/>
                <w:sz w:val="21"/>
              </w:rPr>
            </w:pPr>
          </w:p>
        </w:tc>
        <w:tc>
          <w:tcPr>
            <w:tcW w:w="1145"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304"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117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1198"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87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920"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1473"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5" w:hRule="atLeast"/>
        </w:trPr>
        <w:tc>
          <w:tcPr>
            <w:tcW w:w="1139" w:type="dxa"/>
            <w:vMerge w:val="continue"/>
            <w:tcBorders>
              <w:top w:val="nil"/>
              <w:bottom w:val="single" w:color="000000" w:sz="2" w:space="0"/>
            </w:tcBorders>
            <w:noWrap w:val="0"/>
            <w:textDirection w:val="tbRlV"/>
            <w:vAlign w:val="top"/>
          </w:tcPr>
          <w:p>
            <w:pPr>
              <w:jc w:val="center"/>
              <w:rPr>
                <w:rFonts w:ascii="Arial"/>
                <w:sz w:val="21"/>
              </w:rPr>
            </w:pPr>
          </w:p>
        </w:tc>
        <w:tc>
          <w:tcPr>
            <w:tcW w:w="1145"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145"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304"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社会公众满意度</w:t>
            </w:r>
          </w:p>
        </w:tc>
        <w:tc>
          <w:tcPr>
            <w:tcW w:w="1178"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≧90%</w:t>
            </w:r>
          </w:p>
        </w:tc>
        <w:tc>
          <w:tcPr>
            <w:tcW w:w="1198" w:type="dxa"/>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877" w:type="dxa"/>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920" w:type="dxa"/>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473"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0" w:hRule="atLeast"/>
        </w:trPr>
        <w:tc>
          <w:tcPr>
            <w:tcW w:w="7109"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77"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920"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73" w:type="dxa"/>
            <w:tcBorders>
              <w:top w:val="single" w:color="000000" w:sz="2" w:space="0"/>
              <w:bottom w:val="single" w:color="000000" w:sz="2" w:space="0"/>
            </w:tcBorders>
            <w:noWrap w:val="0"/>
            <w:vAlign w:val="top"/>
          </w:tcPr>
          <w:p>
            <w:pPr>
              <w:jc w:val="center"/>
              <w:rPr>
                <w:rFonts w:ascii="Arial"/>
                <w:sz w:val="21"/>
              </w:rPr>
            </w:pPr>
          </w:p>
        </w:tc>
      </w:tr>
    </w:tbl>
    <w:p/>
    <w:p/>
    <w:p>
      <w:pPr>
        <w:spacing w:line="32" w:lineRule="exact"/>
      </w:pPr>
    </w:p>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97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6"/>
        <w:gridCol w:w="1081"/>
        <w:gridCol w:w="1081"/>
        <w:gridCol w:w="828"/>
        <w:gridCol w:w="403"/>
        <w:gridCol w:w="314"/>
        <w:gridCol w:w="798"/>
        <w:gridCol w:w="1131"/>
        <w:gridCol w:w="828"/>
        <w:gridCol w:w="868"/>
        <w:gridCol w:w="13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0" w:hRule="atLeast"/>
        </w:trPr>
        <w:tc>
          <w:tcPr>
            <w:tcW w:w="1076"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1"/>
                <w:szCs w:val="21"/>
              </w:rPr>
            </w:pPr>
            <w:r>
              <w:rPr>
                <w:rFonts w:ascii="宋体" w:hAnsi="宋体" w:eastAsia="宋体" w:cs="宋体"/>
                <w:spacing w:val="4"/>
                <w:sz w:val="21"/>
                <w:szCs w:val="21"/>
              </w:rPr>
              <w:t>项</w:t>
            </w:r>
            <w:r>
              <w:rPr>
                <w:rFonts w:ascii="宋体" w:hAnsi="宋体" w:eastAsia="宋体" w:cs="宋体"/>
                <w:spacing w:val="2"/>
                <w:sz w:val="21"/>
                <w:szCs w:val="21"/>
              </w:rPr>
              <w:t>目名称</w:t>
            </w:r>
          </w:p>
        </w:tc>
        <w:tc>
          <w:tcPr>
            <w:tcW w:w="8723" w:type="dxa"/>
            <w:gridSpan w:val="10"/>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ascii="宋体" w:hAnsi="宋体" w:eastAsia="宋体" w:cs="宋体"/>
                <w:color w:val="000000"/>
                <w:kern w:val="0"/>
                <w:sz w:val="21"/>
                <w:szCs w:val="21"/>
                <w:lang w:eastAsia="zh-CN"/>
              </w:rPr>
              <w:t>桃花源镇农村宅基地和建设用地确权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076"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1"/>
                <w:szCs w:val="21"/>
              </w:rPr>
            </w:pPr>
            <w:r>
              <w:rPr>
                <w:rFonts w:ascii="宋体" w:hAnsi="宋体" w:eastAsia="宋体" w:cs="宋体"/>
                <w:spacing w:val="7"/>
                <w:sz w:val="21"/>
                <w:szCs w:val="21"/>
              </w:rPr>
              <w:t>主</w:t>
            </w:r>
            <w:r>
              <w:rPr>
                <w:rFonts w:ascii="宋体" w:hAnsi="宋体" w:eastAsia="宋体" w:cs="宋体"/>
                <w:spacing w:val="5"/>
                <w:sz w:val="21"/>
                <w:szCs w:val="21"/>
              </w:rPr>
              <w:t>管部门</w:t>
            </w:r>
          </w:p>
        </w:tc>
        <w:tc>
          <w:tcPr>
            <w:tcW w:w="4505"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szCs w:val="21"/>
                <w:lang w:eastAsia="zh-CN"/>
              </w:rPr>
            </w:pPr>
            <w:r>
              <w:rPr>
                <w:rFonts w:hint="eastAsia" w:eastAsia="宋体"/>
                <w:sz w:val="21"/>
                <w:szCs w:val="21"/>
                <w:lang w:eastAsia="zh-CN"/>
              </w:rPr>
              <w:t>常德市自然资源和规划局桃花源分局</w:t>
            </w:r>
          </w:p>
        </w:tc>
        <w:tc>
          <w:tcPr>
            <w:tcW w:w="1131"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1"/>
                <w:szCs w:val="21"/>
              </w:rPr>
            </w:pPr>
            <w:r>
              <w:rPr>
                <w:rFonts w:ascii="宋体" w:hAnsi="宋体" w:eastAsia="宋体" w:cs="宋体"/>
                <w:spacing w:val="2"/>
                <w:sz w:val="21"/>
                <w:szCs w:val="21"/>
              </w:rPr>
              <w:t>实施单</w:t>
            </w:r>
            <w:r>
              <w:rPr>
                <w:rFonts w:ascii="宋体" w:hAnsi="宋体" w:eastAsia="宋体" w:cs="宋体"/>
                <w:spacing w:val="1"/>
                <w:sz w:val="21"/>
                <w:szCs w:val="21"/>
              </w:rPr>
              <w:t>位</w:t>
            </w:r>
          </w:p>
        </w:tc>
        <w:tc>
          <w:tcPr>
            <w:tcW w:w="3087" w:type="dxa"/>
            <w:gridSpan w:val="3"/>
            <w:tcBorders>
              <w:top w:val="single" w:color="000000" w:sz="2" w:space="0"/>
              <w:bottom w:val="single" w:color="000000" w:sz="2" w:space="0"/>
            </w:tcBorders>
            <w:noWrap w:val="0"/>
            <w:vAlign w:val="top"/>
          </w:tcPr>
          <w:p>
            <w:pPr>
              <w:rPr>
                <w:rFonts w:hint="eastAsia" w:ascii="Arial" w:eastAsia="宋体"/>
                <w:sz w:val="21"/>
                <w:szCs w:val="21"/>
                <w:lang w:eastAsia="zh-CN"/>
              </w:rPr>
            </w:pPr>
            <w:r>
              <w:rPr>
                <w:rFonts w:hint="eastAsia" w:eastAsia="宋体"/>
                <w:sz w:val="21"/>
                <w:szCs w:val="21"/>
                <w:lang w:eastAsia="zh-CN"/>
              </w:rPr>
              <w:t>常德市恒华测绘服务有限公司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2" w:hRule="atLeast"/>
        </w:trPr>
        <w:tc>
          <w:tcPr>
            <w:tcW w:w="1076" w:type="dxa"/>
            <w:vMerge w:val="restart"/>
            <w:tcBorders>
              <w:top w:val="single" w:color="000000" w:sz="2" w:space="0"/>
              <w:bottom w:val="nil"/>
            </w:tcBorders>
            <w:noWrap w:val="0"/>
            <w:vAlign w:val="top"/>
          </w:tcPr>
          <w:p>
            <w:pPr>
              <w:spacing w:line="273" w:lineRule="auto"/>
              <w:rPr>
                <w:rFonts w:ascii="Arial"/>
                <w:sz w:val="21"/>
                <w:szCs w:val="21"/>
              </w:rPr>
            </w:pPr>
          </w:p>
          <w:p>
            <w:pPr>
              <w:spacing w:line="273" w:lineRule="auto"/>
              <w:rPr>
                <w:rFonts w:ascii="Arial"/>
                <w:sz w:val="21"/>
                <w:szCs w:val="21"/>
              </w:rPr>
            </w:pPr>
          </w:p>
          <w:p>
            <w:pPr>
              <w:spacing w:before="65" w:line="281" w:lineRule="auto"/>
              <w:ind w:left="224" w:right="139" w:hanging="99"/>
              <w:rPr>
                <w:rFonts w:ascii="宋体" w:hAnsi="宋体" w:eastAsia="宋体" w:cs="宋体"/>
                <w:sz w:val="21"/>
                <w:szCs w:val="21"/>
              </w:rPr>
            </w:pPr>
            <w:r>
              <w:rPr>
                <w:rFonts w:ascii="宋体" w:hAnsi="宋体" w:eastAsia="宋体" w:cs="宋体"/>
                <w:spacing w:val="-4"/>
                <w:sz w:val="21"/>
                <w:szCs w:val="21"/>
              </w:rPr>
              <w:t>项目</w:t>
            </w:r>
            <w:r>
              <w:rPr>
                <w:rFonts w:ascii="宋体" w:hAnsi="宋体" w:eastAsia="宋体" w:cs="宋体"/>
                <w:spacing w:val="-2"/>
                <w:sz w:val="21"/>
                <w:szCs w:val="21"/>
              </w:rPr>
              <w:t>资金</w:t>
            </w:r>
            <w:r>
              <w:rPr>
                <w:rFonts w:ascii="宋体" w:hAnsi="宋体" w:eastAsia="宋体" w:cs="宋体"/>
                <w:sz w:val="21"/>
                <w:szCs w:val="21"/>
              </w:rPr>
              <w:t xml:space="preserve"> </w:t>
            </w:r>
            <w:r>
              <w:rPr>
                <w:rFonts w:ascii="宋体" w:hAnsi="宋体" w:eastAsia="宋体" w:cs="宋体"/>
                <w:spacing w:val="11"/>
                <w:sz w:val="21"/>
                <w:szCs w:val="21"/>
              </w:rPr>
              <w:t>(万元</w:t>
            </w:r>
            <w:r>
              <w:rPr>
                <w:rFonts w:ascii="宋体" w:hAnsi="宋体" w:eastAsia="宋体" w:cs="宋体"/>
                <w:spacing w:val="10"/>
                <w:sz w:val="21"/>
                <w:szCs w:val="21"/>
              </w:rPr>
              <w:t>)</w:t>
            </w:r>
          </w:p>
        </w:tc>
        <w:tc>
          <w:tcPr>
            <w:tcW w:w="2162" w:type="dxa"/>
            <w:gridSpan w:val="2"/>
            <w:tcBorders>
              <w:top w:val="single" w:color="000000" w:sz="2" w:space="0"/>
              <w:bottom w:val="single" w:color="000000" w:sz="2" w:space="0"/>
            </w:tcBorders>
            <w:noWrap w:val="0"/>
            <w:vAlign w:val="top"/>
          </w:tcPr>
          <w:p>
            <w:pPr>
              <w:rPr>
                <w:rFonts w:ascii="Arial"/>
                <w:sz w:val="21"/>
                <w:szCs w:val="21"/>
              </w:rPr>
            </w:pPr>
          </w:p>
        </w:tc>
        <w:tc>
          <w:tcPr>
            <w:tcW w:w="828"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1"/>
                <w:szCs w:val="21"/>
              </w:rPr>
            </w:pPr>
            <w:r>
              <w:rPr>
                <w:rFonts w:ascii="宋体" w:hAnsi="宋体" w:eastAsia="宋体" w:cs="宋体"/>
                <w:spacing w:val="-3"/>
                <w:position w:val="7"/>
                <w:sz w:val="21"/>
                <w:szCs w:val="21"/>
              </w:rPr>
              <w:t>上</w:t>
            </w:r>
            <w:r>
              <w:rPr>
                <w:rFonts w:ascii="宋体" w:hAnsi="宋体" w:eastAsia="宋体" w:cs="宋体"/>
                <w:spacing w:val="-2"/>
                <w:position w:val="7"/>
                <w:sz w:val="21"/>
                <w:szCs w:val="21"/>
              </w:rPr>
              <w:t>年</w:t>
            </w:r>
          </w:p>
          <w:p>
            <w:pPr>
              <w:spacing w:line="220" w:lineRule="auto"/>
              <w:ind w:left="203"/>
              <w:rPr>
                <w:rFonts w:ascii="宋体" w:hAnsi="宋体" w:eastAsia="宋体" w:cs="宋体"/>
                <w:sz w:val="21"/>
                <w:szCs w:val="21"/>
              </w:rPr>
            </w:pPr>
            <w:r>
              <w:rPr>
                <w:rFonts w:ascii="宋体" w:hAnsi="宋体" w:eastAsia="宋体" w:cs="宋体"/>
                <w:spacing w:val="4"/>
                <w:sz w:val="21"/>
                <w:szCs w:val="21"/>
              </w:rPr>
              <w:t>结转</w:t>
            </w:r>
          </w:p>
        </w:tc>
        <w:tc>
          <w:tcPr>
            <w:tcW w:w="717"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1"/>
                <w:szCs w:val="21"/>
              </w:rPr>
            </w:pPr>
            <w:r>
              <w:rPr>
                <w:rFonts w:ascii="宋体" w:hAnsi="宋体" w:eastAsia="宋体" w:cs="宋体"/>
                <w:spacing w:val="-3"/>
                <w:position w:val="7"/>
                <w:sz w:val="21"/>
                <w:szCs w:val="21"/>
              </w:rPr>
              <w:t>年</w:t>
            </w:r>
            <w:r>
              <w:rPr>
                <w:rFonts w:ascii="宋体" w:hAnsi="宋体" w:eastAsia="宋体" w:cs="宋体"/>
                <w:spacing w:val="-2"/>
                <w:position w:val="7"/>
                <w:sz w:val="21"/>
                <w:szCs w:val="21"/>
              </w:rPr>
              <w:t>初</w:t>
            </w:r>
          </w:p>
          <w:p>
            <w:pPr>
              <w:spacing w:line="219" w:lineRule="auto"/>
              <w:ind w:left="143"/>
              <w:rPr>
                <w:rFonts w:ascii="宋体" w:hAnsi="宋体" w:eastAsia="宋体" w:cs="宋体"/>
                <w:sz w:val="21"/>
                <w:szCs w:val="21"/>
              </w:rPr>
            </w:pPr>
            <w:r>
              <w:rPr>
                <w:rFonts w:ascii="宋体" w:hAnsi="宋体" w:eastAsia="宋体" w:cs="宋体"/>
                <w:spacing w:val="-3"/>
                <w:sz w:val="21"/>
                <w:szCs w:val="21"/>
              </w:rPr>
              <w:t>预</w:t>
            </w:r>
            <w:r>
              <w:rPr>
                <w:rFonts w:ascii="宋体" w:hAnsi="宋体" w:eastAsia="宋体" w:cs="宋体"/>
                <w:spacing w:val="-2"/>
                <w:sz w:val="21"/>
                <w:szCs w:val="21"/>
              </w:rPr>
              <w:t>算</w:t>
            </w:r>
          </w:p>
        </w:tc>
        <w:tc>
          <w:tcPr>
            <w:tcW w:w="798"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1"/>
                <w:szCs w:val="21"/>
              </w:rPr>
            </w:pPr>
            <w:r>
              <w:rPr>
                <w:rFonts w:ascii="宋体" w:hAnsi="宋体" w:eastAsia="宋体" w:cs="宋体"/>
                <w:spacing w:val="-2"/>
                <w:position w:val="7"/>
                <w:sz w:val="21"/>
                <w:szCs w:val="21"/>
              </w:rPr>
              <w:t>全年</w:t>
            </w:r>
          </w:p>
          <w:p>
            <w:pPr>
              <w:spacing w:line="219" w:lineRule="auto"/>
              <w:ind w:left="185"/>
              <w:rPr>
                <w:rFonts w:ascii="宋体" w:hAnsi="宋体" w:eastAsia="宋体" w:cs="宋体"/>
                <w:sz w:val="21"/>
                <w:szCs w:val="21"/>
              </w:rPr>
            </w:pPr>
            <w:r>
              <w:rPr>
                <w:rFonts w:ascii="宋体" w:hAnsi="宋体" w:eastAsia="宋体" w:cs="宋体"/>
                <w:spacing w:val="-3"/>
                <w:sz w:val="21"/>
                <w:szCs w:val="21"/>
              </w:rPr>
              <w:t>预</w:t>
            </w:r>
            <w:r>
              <w:rPr>
                <w:rFonts w:ascii="宋体" w:hAnsi="宋体" w:eastAsia="宋体" w:cs="宋体"/>
                <w:spacing w:val="-2"/>
                <w:sz w:val="21"/>
                <w:szCs w:val="21"/>
              </w:rPr>
              <w:t>算</w:t>
            </w:r>
          </w:p>
        </w:tc>
        <w:tc>
          <w:tcPr>
            <w:tcW w:w="1131"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1"/>
                <w:szCs w:val="21"/>
              </w:rPr>
            </w:pPr>
            <w:r>
              <w:rPr>
                <w:rFonts w:ascii="宋体" w:hAnsi="宋体" w:eastAsia="宋体" w:cs="宋体"/>
                <w:spacing w:val="-2"/>
                <w:position w:val="7"/>
                <w:sz w:val="21"/>
                <w:szCs w:val="21"/>
              </w:rPr>
              <w:t>全年</w:t>
            </w:r>
          </w:p>
          <w:p>
            <w:pPr>
              <w:spacing w:line="214" w:lineRule="auto"/>
              <w:ind w:left="255"/>
              <w:rPr>
                <w:rFonts w:ascii="宋体" w:hAnsi="宋体" w:eastAsia="宋体" w:cs="宋体"/>
                <w:sz w:val="21"/>
                <w:szCs w:val="21"/>
              </w:rPr>
            </w:pPr>
            <w:r>
              <w:rPr>
                <w:rFonts w:ascii="宋体" w:hAnsi="宋体" w:eastAsia="宋体" w:cs="宋体"/>
                <w:spacing w:val="-2"/>
                <w:sz w:val="21"/>
                <w:szCs w:val="21"/>
              </w:rPr>
              <w:t>执行数</w:t>
            </w:r>
          </w:p>
        </w:tc>
        <w:tc>
          <w:tcPr>
            <w:tcW w:w="828"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w:t>
            </w:r>
          </w:p>
        </w:tc>
        <w:tc>
          <w:tcPr>
            <w:tcW w:w="868"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1"/>
                <w:szCs w:val="21"/>
              </w:rPr>
            </w:pPr>
            <w:r>
              <w:rPr>
                <w:rFonts w:ascii="宋体" w:hAnsi="宋体" w:eastAsia="宋体" w:cs="宋体"/>
                <w:spacing w:val="-2"/>
                <w:sz w:val="21"/>
                <w:szCs w:val="21"/>
              </w:rPr>
              <w:t>执行率</w:t>
            </w:r>
          </w:p>
        </w:tc>
        <w:tc>
          <w:tcPr>
            <w:tcW w:w="1391"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1"/>
                <w:szCs w:val="21"/>
              </w:rPr>
            </w:pPr>
            <w:r>
              <w:rPr>
                <w:rFonts w:ascii="宋体" w:hAnsi="宋体" w:eastAsia="宋体" w:cs="宋体"/>
                <w:spacing w:val="-3"/>
                <w:sz w:val="21"/>
                <w:szCs w:val="21"/>
              </w:rPr>
              <w:t>得</w:t>
            </w:r>
            <w:r>
              <w:rPr>
                <w:rFonts w:ascii="宋体" w:hAnsi="宋体" w:eastAsia="宋体" w:cs="宋体"/>
                <w:spacing w:val="-2"/>
                <w:sz w:val="21"/>
                <w:szCs w:val="21"/>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76" w:type="dxa"/>
            <w:vMerge w:val="continue"/>
            <w:tcBorders>
              <w:top w:val="nil"/>
              <w:bottom w:val="nil"/>
            </w:tcBorders>
            <w:noWrap w:val="0"/>
            <w:vAlign w:val="top"/>
          </w:tcPr>
          <w:p>
            <w:pPr>
              <w:rPr>
                <w:rFonts w:ascii="Arial"/>
                <w:sz w:val="21"/>
                <w:szCs w:val="21"/>
              </w:rPr>
            </w:pPr>
          </w:p>
        </w:tc>
        <w:tc>
          <w:tcPr>
            <w:tcW w:w="2162"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1"/>
                <w:szCs w:val="21"/>
              </w:rPr>
            </w:pPr>
            <w:r>
              <w:rPr>
                <w:rFonts w:ascii="宋体" w:hAnsi="宋体" w:eastAsia="宋体" w:cs="宋体"/>
                <w:spacing w:val="-2"/>
                <w:sz w:val="21"/>
                <w:szCs w:val="21"/>
              </w:rPr>
              <w:t>年度</w:t>
            </w:r>
            <w:r>
              <w:rPr>
                <w:rFonts w:ascii="宋体" w:hAnsi="宋体" w:eastAsia="宋体" w:cs="宋体"/>
                <w:spacing w:val="-1"/>
                <w:sz w:val="21"/>
                <w:szCs w:val="21"/>
              </w:rPr>
              <w:t>资金总额</w:t>
            </w:r>
          </w:p>
        </w:tc>
        <w:tc>
          <w:tcPr>
            <w:tcW w:w="828" w:type="dxa"/>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717" w:type="dxa"/>
            <w:gridSpan w:val="2"/>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0</w:t>
            </w:r>
          </w:p>
        </w:tc>
        <w:tc>
          <w:tcPr>
            <w:tcW w:w="798"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0</w:t>
            </w:r>
          </w:p>
        </w:tc>
        <w:tc>
          <w:tcPr>
            <w:tcW w:w="1131"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27.81</w:t>
            </w:r>
          </w:p>
        </w:tc>
        <w:tc>
          <w:tcPr>
            <w:tcW w:w="828"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868"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100%</w:t>
            </w:r>
          </w:p>
        </w:tc>
        <w:tc>
          <w:tcPr>
            <w:tcW w:w="1391"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76" w:type="dxa"/>
            <w:vMerge w:val="continue"/>
            <w:tcBorders>
              <w:top w:val="nil"/>
              <w:bottom w:val="nil"/>
            </w:tcBorders>
            <w:noWrap w:val="0"/>
            <w:vAlign w:val="top"/>
          </w:tcPr>
          <w:p>
            <w:pPr>
              <w:rPr>
                <w:rFonts w:ascii="Arial"/>
                <w:sz w:val="21"/>
                <w:szCs w:val="21"/>
              </w:rPr>
            </w:pPr>
          </w:p>
        </w:tc>
        <w:tc>
          <w:tcPr>
            <w:tcW w:w="2162"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1"/>
                <w:szCs w:val="21"/>
              </w:rPr>
            </w:pPr>
            <w:r>
              <w:rPr>
                <w:rFonts w:ascii="宋体" w:hAnsi="宋体" w:eastAsia="宋体" w:cs="宋体"/>
                <w:spacing w:val="-1"/>
                <w:sz w:val="21"/>
                <w:szCs w:val="21"/>
              </w:rPr>
              <w:t>其中：当年财政拨</w:t>
            </w:r>
            <w:r>
              <w:rPr>
                <w:rFonts w:ascii="宋体" w:hAnsi="宋体" w:eastAsia="宋体" w:cs="宋体"/>
                <w:sz w:val="21"/>
                <w:szCs w:val="21"/>
              </w:rPr>
              <w:t>款</w:t>
            </w:r>
          </w:p>
        </w:tc>
        <w:tc>
          <w:tcPr>
            <w:tcW w:w="828" w:type="dxa"/>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717" w:type="dxa"/>
            <w:gridSpan w:val="2"/>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798"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0</w:t>
            </w:r>
          </w:p>
        </w:tc>
        <w:tc>
          <w:tcPr>
            <w:tcW w:w="1131"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27.81</w:t>
            </w:r>
          </w:p>
        </w:tc>
        <w:tc>
          <w:tcPr>
            <w:tcW w:w="828"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10</w:t>
            </w:r>
          </w:p>
        </w:tc>
        <w:tc>
          <w:tcPr>
            <w:tcW w:w="868"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100%</w:t>
            </w:r>
          </w:p>
        </w:tc>
        <w:tc>
          <w:tcPr>
            <w:tcW w:w="1391"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076" w:type="dxa"/>
            <w:vMerge w:val="continue"/>
            <w:tcBorders>
              <w:top w:val="nil"/>
              <w:bottom w:val="single" w:color="000000" w:sz="2" w:space="0"/>
            </w:tcBorders>
            <w:noWrap w:val="0"/>
            <w:vAlign w:val="top"/>
          </w:tcPr>
          <w:p>
            <w:pPr>
              <w:rPr>
                <w:rFonts w:ascii="Arial"/>
                <w:sz w:val="21"/>
                <w:szCs w:val="21"/>
              </w:rPr>
            </w:pPr>
          </w:p>
        </w:tc>
        <w:tc>
          <w:tcPr>
            <w:tcW w:w="2162"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1"/>
                <w:szCs w:val="21"/>
              </w:rPr>
            </w:pPr>
            <w:r>
              <w:rPr>
                <w:rFonts w:ascii="宋体" w:hAnsi="宋体" w:eastAsia="宋体" w:cs="宋体"/>
                <w:spacing w:val="-2"/>
                <w:sz w:val="21"/>
                <w:szCs w:val="21"/>
              </w:rPr>
              <w:t>其他资</w:t>
            </w:r>
            <w:r>
              <w:rPr>
                <w:rFonts w:ascii="宋体" w:hAnsi="宋体" w:eastAsia="宋体" w:cs="宋体"/>
                <w:spacing w:val="-1"/>
                <w:sz w:val="21"/>
                <w:szCs w:val="21"/>
              </w:rPr>
              <w:t>金</w:t>
            </w:r>
          </w:p>
        </w:tc>
        <w:tc>
          <w:tcPr>
            <w:tcW w:w="828" w:type="dxa"/>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717" w:type="dxa"/>
            <w:gridSpan w:val="2"/>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798" w:type="dxa"/>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1131" w:type="dxa"/>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828" w:type="dxa"/>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868" w:type="dxa"/>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c>
          <w:tcPr>
            <w:tcW w:w="1391" w:type="dxa"/>
            <w:tcBorders>
              <w:top w:val="single" w:color="000000" w:sz="2" w:space="0"/>
              <w:bottom w:val="single" w:color="000000" w:sz="2" w:space="0"/>
            </w:tcBorders>
            <w:noWrap w:val="0"/>
            <w:vAlign w:val="center"/>
          </w:tcPr>
          <w:p>
            <w:pPr>
              <w:jc w:val="center"/>
              <w:rPr>
                <w:rFonts w:hint="eastAsia" w:ascii="Arial" w:eastAsia="宋体"/>
                <w:sz w:val="21"/>
                <w:szCs w:val="21"/>
                <w:lang w:val="en-US" w:eastAsia="zh-CN"/>
              </w:rPr>
            </w:pPr>
            <w:r>
              <w:rPr>
                <w:rFonts w:hint="eastAsia" w:eastAsia="宋体"/>
                <w:sz w:val="21"/>
                <w:szCs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076" w:type="dxa"/>
            <w:vMerge w:val="restart"/>
            <w:tcBorders>
              <w:top w:val="single" w:color="000000" w:sz="2" w:space="0"/>
              <w:bottom w:val="nil"/>
            </w:tcBorders>
            <w:noWrap w:val="0"/>
            <w:vAlign w:val="top"/>
          </w:tcPr>
          <w:p>
            <w:pPr>
              <w:spacing w:line="386" w:lineRule="auto"/>
              <w:rPr>
                <w:rFonts w:ascii="Arial"/>
                <w:sz w:val="21"/>
                <w:szCs w:val="21"/>
              </w:rPr>
            </w:pPr>
          </w:p>
          <w:p>
            <w:pPr>
              <w:spacing w:before="65" w:line="308" w:lineRule="auto"/>
              <w:ind w:left="324" w:right="137" w:hanging="199"/>
              <w:rPr>
                <w:rFonts w:ascii="宋体" w:hAnsi="宋体" w:eastAsia="宋体" w:cs="宋体"/>
                <w:sz w:val="21"/>
                <w:szCs w:val="21"/>
              </w:rPr>
            </w:pPr>
            <w:r>
              <w:rPr>
                <w:rFonts w:ascii="宋体" w:hAnsi="宋体" w:eastAsia="宋体" w:cs="宋体"/>
                <w:spacing w:val="-3"/>
                <w:sz w:val="21"/>
                <w:szCs w:val="21"/>
              </w:rPr>
              <w:t>年</w:t>
            </w:r>
            <w:r>
              <w:rPr>
                <w:rFonts w:ascii="宋体" w:hAnsi="宋体" w:eastAsia="宋体" w:cs="宋体"/>
                <w:spacing w:val="-2"/>
                <w:sz w:val="21"/>
                <w:szCs w:val="21"/>
              </w:rPr>
              <w:t>度总体</w:t>
            </w:r>
            <w:r>
              <w:rPr>
                <w:rFonts w:ascii="宋体" w:hAnsi="宋体" w:eastAsia="宋体" w:cs="宋体"/>
                <w:sz w:val="21"/>
                <w:szCs w:val="21"/>
              </w:rPr>
              <w:t xml:space="preserve"> </w:t>
            </w:r>
            <w:r>
              <w:rPr>
                <w:rFonts w:ascii="宋体" w:hAnsi="宋体" w:eastAsia="宋体" w:cs="宋体"/>
                <w:spacing w:val="-19"/>
                <w:w w:val="97"/>
                <w:sz w:val="21"/>
                <w:szCs w:val="21"/>
              </w:rPr>
              <w:t>目</w:t>
            </w:r>
            <w:r>
              <w:rPr>
                <w:rFonts w:ascii="宋体" w:hAnsi="宋体" w:eastAsia="宋体" w:cs="宋体"/>
                <w:spacing w:val="-34"/>
                <w:sz w:val="21"/>
                <w:szCs w:val="21"/>
              </w:rPr>
              <w:t xml:space="preserve"> </w:t>
            </w:r>
            <w:r>
              <w:rPr>
                <w:rFonts w:ascii="宋体" w:hAnsi="宋体" w:eastAsia="宋体" w:cs="宋体"/>
                <w:spacing w:val="-19"/>
                <w:w w:val="97"/>
                <w:sz w:val="21"/>
                <w:szCs w:val="21"/>
              </w:rPr>
              <w:t>标</w:t>
            </w:r>
          </w:p>
        </w:tc>
        <w:tc>
          <w:tcPr>
            <w:tcW w:w="4505"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1"/>
                <w:szCs w:val="21"/>
              </w:rPr>
            </w:pPr>
            <w:r>
              <w:rPr>
                <w:rFonts w:ascii="宋体" w:hAnsi="宋体" w:eastAsia="宋体" w:cs="宋体"/>
                <w:spacing w:val="-2"/>
                <w:sz w:val="21"/>
                <w:szCs w:val="21"/>
              </w:rPr>
              <w:t>预期目标</w:t>
            </w:r>
          </w:p>
        </w:tc>
        <w:tc>
          <w:tcPr>
            <w:tcW w:w="4218"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1"/>
                <w:szCs w:val="21"/>
              </w:rPr>
            </w:pPr>
            <w:r>
              <w:rPr>
                <w:rFonts w:ascii="宋体" w:hAnsi="宋体" w:eastAsia="宋体" w:cs="宋体"/>
                <w:spacing w:val="2"/>
                <w:sz w:val="21"/>
                <w:szCs w:val="21"/>
              </w:rPr>
              <w:t>实际</w:t>
            </w:r>
            <w:r>
              <w:rPr>
                <w:rFonts w:ascii="宋体" w:hAnsi="宋体" w:eastAsia="宋体" w:cs="宋体"/>
                <w:spacing w:val="1"/>
                <w:sz w:val="21"/>
                <w:szCs w:val="21"/>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1076" w:type="dxa"/>
            <w:vMerge w:val="continue"/>
            <w:tcBorders>
              <w:top w:val="nil"/>
              <w:bottom w:val="single" w:color="000000" w:sz="2" w:space="0"/>
            </w:tcBorders>
            <w:shd w:val="clear" w:color="auto" w:fill="auto"/>
            <w:noWrap w:val="0"/>
            <w:vAlign w:val="top"/>
          </w:tcPr>
          <w:p>
            <w:pPr>
              <w:rPr>
                <w:rFonts w:ascii="Arial"/>
                <w:sz w:val="21"/>
                <w:szCs w:val="21"/>
              </w:rPr>
            </w:pPr>
          </w:p>
        </w:tc>
        <w:tc>
          <w:tcPr>
            <w:tcW w:w="4505" w:type="dxa"/>
            <w:gridSpan w:val="6"/>
            <w:tcBorders>
              <w:top w:val="single" w:color="000000" w:sz="2" w:space="0"/>
              <w:bottom w:val="single" w:color="000000" w:sz="2" w:space="0"/>
            </w:tcBorders>
            <w:shd w:val="clear" w:color="auto" w:fill="auto"/>
            <w:noWrap w:val="0"/>
            <w:vAlign w:val="center"/>
          </w:tcPr>
          <w:p>
            <w:pPr>
              <w:bidi w:val="0"/>
              <w:ind w:firstLine="420" w:firstLineChars="200"/>
              <w:jc w:val="both"/>
              <w:rPr>
                <w:rFonts w:hint="eastAsia" w:ascii="Arial" w:hAnsi="Arial" w:eastAsia="宋体" w:cs="Arial"/>
                <w:snapToGrid w:val="0"/>
                <w:color w:val="000000"/>
                <w:kern w:val="0"/>
                <w:sz w:val="21"/>
                <w:szCs w:val="21"/>
                <w:highlight w:val="none"/>
                <w:lang w:val="en-US" w:eastAsia="zh-CN"/>
              </w:rPr>
            </w:pPr>
            <w:r>
              <w:rPr>
                <w:rFonts w:hint="eastAsia" w:eastAsia="宋体" w:cs="Arial"/>
                <w:snapToGrid w:val="0"/>
                <w:color w:val="000000"/>
                <w:kern w:val="0"/>
                <w:sz w:val="21"/>
                <w:szCs w:val="21"/>
                <w:highlight w:val="none"/>
                <w:lang w:val="en-US" w:eastAsia="zh-CN"/>
              </w:rPr>
              <w:t xml:space="preserve"> 完成桃花源旅游管理区集体建设用地确权</w:t>
            </w:r>
          </w:p>
        </w:tc>
        <w:tc>
          <w:tcPr>
            <w:tcW w:w="4218"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szCs w:val="21"/>
                <w:highlight w:val="none"/>
                <w:lang w:val="en-US" w:eastAsia="zh-CN"/>
              </w:rPr>
            </w:pPr>
            <w:r>
              <w:rPr>
                <w:rFonts w:hint="eastAsia" w:eastAsia="宋体" w:cs="Arial"/>
                <w:snapToGrid w:val="0"/>
                <w:color w:val="000000"/>
                <w:kern w:val="0"/>
                <w:sz w:val="21"/>
                <w:szCs w:val="21"/>
                <w:highlight w:val="none"/>
                <w:lang w:val="en-US" w:eastAsia="zh-CN"/>
              </w:rPr>
              <w:t xml:space="preserve">     已完成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26" w:hRule="atLeast"/>
        </w:trPr>
        <w:tc>
          <w:tcPr>
            <w:tcW w:w="1076" w:type="dxa"/>
            <w:vMerge w:val="restart"/>
            <w:tcBorders>
              <w:top w:val="single" w:color="000000" w:sz="2" w:space="0"/>
              <w:bottom w:val="nil"/>
            </w:tcBorders>
            <w:noWrap w:val="0"/>
            <w:textDirection w:val="tbRlV"/>
            <w:vAlign w:val="top"/>
          </w:tcPr>
          <w:p>
            <w:pPr>
              <w:spacing w:line="350" w:lineRule="auto"/>
              <w:rPr>
                <w:rFonts w:ascii="Arial"/>
                <w:sz w:val="21"/>
                <w:szCs w:val="21"/>
              </w:rPr>
            </w:pPr>
          </w:p>
          <w:p>
            <w:pPr>
              <w:spacing w:before="67" w:line="217" w:lineRule="auto"/>
              <w:ind w:left="2746"/>
              <w:rPr>
                <w:rFonts w:ascii="宋体" w:hAnsi="宋体" w:eastAsia="宋体" w:cs="宋体"/>
                <w:sz w:val="21"/>
                <w:szCs w:val="21"/>
              </w:rPr>
            </w:pPr>
            <w:r>
              <w:rPr>
                <w:rFonts w:ascii="宋体" w:hAnsi="宋体" w:eastAsia="宋体" w:cs="宋体"/>
                <w:sz w:val="21"/>
                <w:szCs w:val="21"/>
              </w:rPr>
              <w:t>绩效指标</w:t>
            </w:r>
          </w:p>
        </w:tc>
        <w:tc>
          <w:tcPr>
            <w:tcW w:w="1081" w:type="dxa"/>
            <w:tcBorders>
              <w:top w:val="single" w:color="000000" w:sz="2" w:space="0"/>
              <w:bottom w:val="single" w:color="000000" w:sz="2" w:space="0"/>
            </w:tcBorders>
            <w:noWrap w:val="0"/>
            <w:vAlign w:val="top"/>
          </w:tcPr>
          <w:p>
            <w:pPr>
              <w:spacing w:line="288" w:lineRule="auto"/>
              <w:rPr>
                <w:rFonts w:ascii="Arial"/>
                <w:sz w:val="21"/>
                <w:szCs w:val="21"/>
              </w:rPr>
            </w:pPr>
          </w:p>
          <w:p>
            <w:pPr>
              <w:spacing w:before="65" w:line="220" w:lineRule="auto"/>
              <w:ind w:left="121"/>
              <w:rPr>
                <w:rFonts w:ascii="宋体" w:hAnsi="宋体" w:eastAsia="宋体" w:cs="宋体"/>
                <w:sz w:val="21"/>
                <w:szCs w:val="21"/>
              </w:rPr>
            </w:pPr>
            <w:r>
              <w:rPr>
                <w:rFonts w:ascii="宋体" w:hAnsi="宋体" w:eastAsia="宋体" w:cs="宋体"/>
                <w:spacing w:val="-3"/>
                <w:sz w:val="21"/>
                <w:szCs w:val="21"/>
              </w:rPr>
              <w:t>一</w:t>
            </w:r>
            <w:r>
              <w:rPr>
                <w:rFonts w:ascii="宋体" w:hAnsi="宋体" w:eastAsia="宋体" w:cs="宋体"/>
                <w:spacing w:val="-2"/>
                <w:sz w:val="21"/>
                <w:szCs w:val="21"/>
              </w:rPr>
              <w:t>级指标</w:t>
            </w:r>
          </w:p>
        </w:tc>
        <w:tc>
          <w:tcPr>
            <w:tcW w:w="1081" w:type="dxa"/>
            <w:tcBorders>
              <w:top w:val="single" w:color="000000" w:sz="2" w:space="0"/>
              <w:bottom w:val="single" w:color="000000" w:sz="2" w:space="0"/>
            </w:tcBorders>
            <w:noWrap w:val="0"/>
            <w:vAlign w:val="top"/>
          </w:tcPr>
          <w:p>
            <w:pPr>
              <w:spacing w:line="288" w:lineRule="auto"/>
              <w:rPr>
                <w:rFonts w:ascii="Arial"/>
                <w:sz w:val="21"/>
                <w:szCs w:val="21"/>
              </w:rPr>
            </w:pPr>
          </w:p>
          <w:p>
            <w:pPr>
              <w:spacing w:before="65" w:line="220" w:lineRule="auto"/>
              <w:ind w:left="122"/>
              <w:rPr>
                <w:rFonts w:ascii="宋体" w:hAnsi="宋体" w:eastAsia="宋体" w:cs="宋体"/>
                <w:sz w:val="21"/>
                <w:szCs w:val="21"/>
              </w:rPr>
            </w:pPr>
            <w:r>
              <w:rPr>
                <w:rFonts w:ascii="宋体" w:hAnsi="宋体" w:eastAsia="宋体" w:cs="宋体"/>
                <w:spacing w:val="-3"/>
                <w:sz w:val="21"/>
                <w:szCs w:val="21"/>
              </w:rPr>
              <w:t>二</w:t>
            </w:r>
            <w:r>
              <w:rPr>
                <w:rFonts w:ascii="宋体" w:hAnsi="宋体" w:eastAsia="宋体" w:cs="宋体"/>
                <w:spacing w:val="-2"/>
                <w:sz w:val="21"/>
                <w:szCs w:val="21"/>
              </w:rPr>
              <w:t>级指标</w:t>
            </w:r>
          </w:p>
        </w:tc>
        <w:tc>
          <w:tcPr>
            <w:tcW w:w="1231" w:type="dxa"/>
            <w:gridSpan w:val="2"/>
            <w:tcBorders>
              <w:top w:val="single" w:color="000000" w:sz="2" w:space="0"/>
              <w:bottom w:val="single" w:color="000000" w:sz="2" w:space="0"/>
            </w:tcBorders>
            <w:noWrap w:val="0"/>
            <w:vAlign w:val="top"/>
          </w:tcPr>
          <w:p>
            <w:pPr>
              <w:spacing w:line="288" w:lineRule="auto"/>
              <w:rPr>
                <w:rFonts w:ascii="Arial"/>
                <w:sz w:val="21"/>
                <w:szCs w:val="21"/>
              </w:rPr>
            </w:pPr>
          </w:p>
          <w:p>
            <w:pPr>
              <w:spacing w:before="65" w:line="220" w:lineRule="auto"/>
              <w:ind w:left="243"/>
              <w:rPr>
                <w:rFonts w:ascii="宋体" w:hAnsi="宋体" w:eastAsia="宋体" w:cs="宋体"/>
                <w:sz w:val="21"/>
                <w:szCs w:val="21"/>
              </w:rPr>
            </w:pPr>
            <w:r>
              <w:rPr>
                <w:rFonts w:ascii="宋体" w:hAnsi="宋体" w:eastAsia="宋体" w:cs="宋体"/>
                <w:spacing w:val="-2"/>
                <w:sz w:val="21"/>
                <w:szCs w:val="21"/>
              </w:rPr>
              <w:t>三级</w:t>
            </w:r>
            <w:r>
              <w:rPr>
                <w:rFonts w:ascii="宋体" w:hAnsi="宋体" w:eastAsia="宋体" w:cs="宋体"/>
                <w:spacing w:val="-1"/>
                <w:sz w:val="21"/>
                <w:szCs w:val="21"/>
              </w:rPr>
              <w:t>指标</w:t>
            </w:r>
          </w:p>
        </w:tc>
        <w:tc>
          <w:tcPr>
            <w:tcW w:w="1112"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1"/>
                <w:szCs w:val="21"/>
              </w:rPr>
            </w:pPr>
            <w:r>
              <w:rPr>
                <w:rFonts w:ascii="宋体" w:hAnsi="宋体" w:eastAsia="宋体" w:cs="宋体"/>
                <w:spacing w:val="6"/>
                <w:position w:val="6"/>
                <w:sz w:val="21"/>
                <w:szCs w:val="21"/>
              </w:rPr>
              <w:t>年</w:t>
            </w:r>
            <w:r>
              <w:rPr>
                <w:rFonts w:ascii="宋体" w:hAnsi="宋体" w:eastAsia="宋体" w:cs="宋体"/>
                <w:spacing w:val="5"/>
                <w:position w:val="6"/>
                <w:sz w:val="21"/>
                <w:szCs w:val="21"/>
              </w:rPr>
              <w:t>度</w:t>
            </w:r>
          </w:p>
          <w:p>
            <w:pPr>
              <w:spacing w:line="219" w:lineRule="auto"/>
              <w:ind w:left="245"/>
              <w:rPr>
                <w:rFonts w:ascii="宋体" w:hAnsi="宋体" w:eastAsia="宋体" w:cs="宋体"/>
                <w:sz w:val="21"/>
                <w:szCs w:val="21"/>
              </w:rPr>
            </w:pPr>
            <w:r>
              <w:rPr>
                <w:rFonts w:ascii="宋体" w:hAnsi="宋体" w:eastAsia="宋体" w:cs="宋体"/>
                <w:spacing w:val="-3"/>
                <w:sz w:val="21"/>
                <w:szCs w:val="21"/>
              </w:rPr>
              <w:t>指</w:t>
            </w:r>
            <w:r>
              <w:rPr>
                <w:rFonts w:ascii="宋体" w:hAnsi="宋体" w:eastAsia="宋体" w:cs="宋体"/>
                <w:spacing w:val="-2"/>
                <w:sz w:val="21"/>
                <w:szCs w:val="21"/>
              </w:rPr>
              <w:t>标值</w:t>
            </w:r>
          </w:p>
        </w:tc>
        <w:tc>
          <w:tcPr>
            <w:tcW w:w="1131"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1"/>
                <w:szCs w:val="21"/>
              </w:rPr>
            </w:pPr>
            <w:r>
              <w:rPr>
                <w:rFonts w:ascii="宋体" w:hAnsi="宋体" w:eastAsia="宋体" w:cs="宋体"/>
                <w:spacing w:val="4"/>
                <w:position w:val="7"/>
                <w:sz w:val="21"/>
                <w:szCs w:val="21"/>
              </w:rPr>
              <w:t>实际</w:t>
            </w:r>
          </w:p>
          <w:p>
            <w:pPr>
              <w:spacing w:line="219" w:lineRule="auto"/>
              <w:ind w:left="255"/>
              <w:rPr>
                <w:rFonts w:ascii="宋体" w:hAnsi="宋体" w:eastAsia="宋体" w:cs="宋体"/>
                <w:sz w:val="21"/>
                <w:szCs w:val="21"/>
              </w:rPr>
            </w:pPr>
            <w:r>
              <w:rPr>
                <w:rFonts w:ascii="宋体" w:hAnsi="宋体" w:eastAsia="宋体" w:cs="宋体"/>
                <w:spacing w:val="-3"/>
                <w:sz w:val="21"/>
                <w:szCs w:val="21"/>
              </w:rPr>
              <w:t>完</w:t>
            </w:r>
            <w:r>
              <w:rPr>
                <w:rFonts w:ascii="宋体" w:hAnsi="宋体" w:eastAsia="宋体" w:cs="宋体"/>
                <w:spacing w:val="-2"/>
                <w:sz w:val="21"/>
                <w:szCs w:val="21"/>
              </w:rPr>
              <w:t>成值</w:t>
            </w:r>
          </w:p>
        </w:tc>
        <w:tc>
          <w:tcPr>
            <w:tcW w:w="828" w:type="dxa"/>
            <w:tcBorders>
              <w:top w:val="single" w:color="000000" w:sz="2" w:space="0"/>
              <w:bottom w:val="single" w:color="000000" w:sz="2" w:space="0"/>
            </w:tcBorders>
            <w:noWrap w:val="0"/>
            <w:vAlign w:val="top"/>
          </w:tcPr>
          <w:p>
            <w:pPr>
              <w:spacing w:line="287" w:lineRule="auto"/>
              <w:rPr>
                <w:rFonts w:ascii="Arial"/>
                <w:sz w:val="21"/>
                <w:szCs w:val="21"/>
              </w:rPr>
            </w:pPr>
          </w:p>
          <w:p>
            <w:pPr>
              <w:spacing w:before="65" w:line="219" w:lineRule="auto"/>
              <w:ind w:left="226"/>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2"/>
                <w:sz w:val="21"/>
                <w:szCs w:val="21"/>
              </w:rPr>
              <w:t>值</w:t>
            </w:r>
          </w:p>
        </w:tc>
        <w:tc>
          <w:tcPr>
            <w:tcW w:w="868" w:type="dxa"/>
            <w:tcBorders>
              <w:top w:val="single" w:color="000000" w:sz="2" w:space="0"/>
              <w:bottom w:val="single" w:color="000000" w:sz="2" w:space="0"/>
            </w:tcBorders>
            <w:noWrap w:val="0"/>
            <w:vAlign w:val="top"/>
          </w:tcPr>
          <w:p>
            <w:pPr>
              <w:spacing w:line="287" w:lineRule="auto"/>
              <w:rPr>
                <w:rFonts w:ascii="Arial"/>
                <w:sz w:val="21"/>
                <w:szCs w:val="21"/>
              </w:rPr>
            </w:pPr>
          </w:p>
          <w:p>
            <w:pPr>
              <w:spacing w:before="65" w:line="219" w:lineRule="auto"/>
              <w:ind w:left="228"/>
              <w:rPr>
                <w:rFonts w:ascii="宋体" w:hAnsi="宋体" w:eastAsia="宋体" w:cs="宋体"/>
                <w:sz w:val="21"/>
                <w:szCs w:val="21"/>
              </w:rPr>
            </w:pPr>
            <w:r>
              <w:rPr>
                <w:rFonts w:ascii="宋体" w:hAnsi="宋体" w:eastAsia="宋体" w:cs="宋体"/>
                <w:spacing w:val="-3"/>
                <w:sz w:val="21"/>
                <w:szCs w:val="21"/>
              </w:rPr>
              <w:t>得</w:t>
            </w:r>
            <w:r>
              <w:rPr>
                <w:rFonts w:ascii="宋体" w:hAnsi="宋体" w:eastAsia="宋体" w:cs="宋体"/>
                <w:spacing w:val="-2"/>
                <w:sz w:val="21"/>
                <w:szCs w:val="21"/>
              </w:rPr>
              <w:t>分</w:t>
            </w:r>
          </w:p>
        </w:tc>
        <w:tc>
          <w:tcPr>
            <w:tcW w:w="1391"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1"/>
                <w:szCs w:val="21"/>
              </w:rPr>
            </w:pPr>
            <w:r>
              <w:rPr>
                <w:rFonts w:ascii="宋体" w:hAnsi="宋体" w:eastAsia="宋体" w:cs="宋体"/>
                <w:spacing w:val="5"/>
                <w:sz w:val="21"/>
                <w:szCs w:val="21"/>
              </w:rPr>
              <w:t>偏差原因</w:t>
            </w:r>
          </w:p>
          <w:p>
            <w:pPr>
              <w:spacing w:before="63" w:line="220" w:lineRule="auto"/>
              <w:ind w:left="378"/>
              <w:rPr>
                <w:rFonts w:ascii="宋体" w:hAnsi="宋体" w:eastAsia="宋体" w:cs="宋体"/>
                <w:sz w:val="21"/>
                <w:szCs w:val="21"/>
              </w:rPr>
            </w:pPr>
            <w:r>
              <w:rPr>
                <w:rFonts w:ascii="宋体" w:hAnsi="宋体" w:eastAsia="宋体" w:cs="宋体"/>
                <w:spacing w:val="4"/>
                <w:sz w:val="21"/>
                <w:szCs w:val="21"/>
              </w:rPr>
              <w:t>分</w:t>
            </w:r>
            <w:r>
              <w:rPr>
                <w:rFonts w:ascii="宋体" w:hAnsi="宋体" w:eastAsia="宋体" w:cs="宋体"/>
                <w:spacing w:val="3"/>
                <w:sz w:val="21"/>
                <w:szCs w:val="21"/>
              </w:rPr>
              <w:t>析及</w:t>
            </w:r>
          </w:p>
          <w:p>
            <w:pPr>
              <w:spacing w:before="60" w:line="203" w:lineRule="auto"/>
              <w:ind w:left="279"/>
              <w:rPr>
                <w:rFonts w:ascii="宋体" w:hAnsi="宋体" w:eastAsia="宋体" w:cs="宋体"/>
                <w:sz w:val="21"/>
                <w:szCs w:val="21"/>
              </w:rPr>
            </w:pPr>
            <w:r>
              <w:rPr>
                <w:rFonts w:ascii="宋体" w:hAnsi="宋体" w:eastAsia="宋体" w:cs="宋体"/>
                <w:spacing w:val="3"/>
                <w:sz w:val="21"/>
                <w:szCs w:val="21"/>
              </w:rPr>
              <w:t>改</w:t>
            </w:r>
            <w:r>
              <w:rPr>
                <w:rFonts w:ascii="宋体" w:hAnsi="宋体" w:eastAsia="宋体" w:cs="宋体"/>
                <w:spacing w:val="2"/>
                <w:sz w:val="21"/>
                <w:szCs w:val="21"/>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7" w:hRule="atLeast"/>
        </w:trPr>
        <w:tc>
          <w:tcPr>
            <w:tcW w:w="1076" w:type="dxa"/>
            <w:vMerge w:val="continue"/>
            <w:tcBorders>
              <w:top w:val="nil"/>
              <w:bottom w:val="nil"/>
            </w:tcBorders>
            <w:shd w:val="clear" w:color="auto" w:fill="auto"/>
            <w:noWrap w:val="0"/>
            <w:textDirection w:val="tbRlV"/>
            <w:vAlign w:val="top"/>
          </w:tcPr>
          <w:p>
            <w:pPr>
              <w:jc w:val="center"/>
              <w:rPr>
                <w:rFonts w:ascii="Arial"/>
                <w:sz w:val="21"/>
                <w:szCs w:val="21"/>
              </w:rPr>
            </w:pPr>
          </w:p>
        </w:tc>
        <w:tc>
          <w:tcPr>
            <w:tcW w:w="1081" w:type="dxa"/>
            <w:vMerge w:val="restart"/>
            <w:tcBorders>
              <w:top w:val="single" w:color="000000" w:sz="2" w:space="0"/>
              <w:bottom w:val="nil"/>
            </w:tcBorders>
            <w:shd w:val="clear" w:color="auto" w:fill="auto"/>
            <w:noWrap w:val="0"/>
            <w:vAlign w:val="top"/>
          </w:tcPr>
          <w:p>
            <w:pPr>
              <w:spacing w:line="271" w:lineRule="auto"/>
              <w:jc w:val="center"/>
              <w:rPr>
                <w:rFonts w:ascii="Arial"/>
                <w:sz w:val="21"/>
                <w:szCs w:val="21"/>
              </w:rPr>
            </w:pPr>
          </w:p>
          <w:p>
            <w:pPr>
              <w:spacing w:line="271" w:lineRule="auto"/>
              <w:jc w:val="center"/>
              <w:rPr>
                <w:rFonts w:ascii="Arial"/>
                <w:sz w:val="21"/>
                <w:szCs w:val="21"/>
              </w:rPr>
            </w:pPr>
          </w:p>
          <w:p>
            <w:pPr>
              <w:spacing w:line="272" w:lineRule="auto"/>
              <w:jc w:val="center"/>
              <w:rPr>
                <w:rFonts w:ascii="Arial"/>
                <w:sz w:val="21"/>
                <w:szCs w:val="21"/>
              </w:rPr>
            </w:pPr>
          </w:p>
          <w:p>
            <w:pPr>
              <w:spacing w:before="65" w:line="291" w:lineRule="auto"/>
              <w:ind w:left="220" w:right="145" w:hanging="99"/>
              <w:jc w:val="center"/>
              <w:rPr>
                <w:rFonts w:ascii="宋体" w:hAnsi="宋体" w:eastAsia="宋体" w:cs="宋体"/>
                <w:sz w:val="21"/>
                <w:szCs w:val="21"/>
              </w:rPr>
            </w:pPr>
            <w:r>
              <w:rPr>
                <w:rFonts w:ascii="宋体" w:hAnsi="宋体" w:eastAsia="宋体" w:cs="宋体"/>
                <w:spacing w:val="-2"/>
                <w:sz w:val="21"/>
                <w:szCs w:val="21"/>
              </w:rPr>
              <w:t>产出指标</w:t>
            </w:r>
            <w:r>
              <w:rPr>
                <w:rFonts w:ascii="宋体" w:hAnsi="宋体" w:eastAsia="宋体" w:cs="宋体"/>
                <w:sz w:val="21"/>
                <w:szCs w:val="21"/>
              </w:rPr>
              <w:t xml:space="preserve"> </w:t>
            </w:r>
            <w:r>
              <w:rPr>
                <w:rFonts w:ascii="宋体" w:hAnsi="宋体" w:eastAsia="宋体" w:cs="宋体"/>
                <w:spacing w:val="11"/>
                <w:sz w:val="21"/>
                <w:szCs w:val="21"/>
              </w:rPr>
              <w:t>(</w:t>
            </w:r>
            <w:r>
              <w:rPr>
                <w:rFonts w:ascii="宋体" w:hAnsi="宋体" w:eastAsia="宋体" w:cs="宋体"/>
                <w:spacing w:val="8"/>
                <w:sz w:val="21"/>
                <w:szCs w:val="21"/>
              </w:rPr>
              <w:t>50分)</w:t>
            </w:r>
          </w:p>
        </w:tc>
        <w:tc>
          <w:tcPr>
            <w:tcW w:w="1081"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1"/>
                <w:szCs w:val="21"/>
              </w:rPr>
            </w:pPr>
            <w:r>
              <w:rPr>
                <w:rFonts w:ascii="宋体" w:hAnsi="宋体" w:eastAsia="宋体" w:cs="宋体"/>
                <w:spacing w:val="-2"/>
                <w:sz w:val="21"/>
                <w:szCs w:val="21"/>
              </w:rPr>
              <w:t>数量指标</w:t>
            </w:r>
          </w:p>
        </w:tc>
        <w:tc>
          <w:tcPr>
            <w:tcW w:w="1231" w:type="dxa"/>
            <w:gridSpan w:val="2"/>
            <w:tcBorders>
              <w:top w:val="single" w:color="000000" w:sz="2" w:space="0"/>
              <w:bottom w:val="single" w:color="000000" w:sz="2" w:space="0"/>
            </w:tcBorders>
            <w:shd w:val="clear" w:color="auto" w:fill="auto"/>
            <w:noWrap w:val="0"/>
            <w:vAlign w:val="center"/>
          </w:tcPr>
          <w:p>
            <w:pPr>
              <w:widowControl/>
              <w:spacing w:line="300" w:lineRule="exact"/>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集体建设用地确权</w:t>
            </w:r>
          </w:p>
        </w:tc>
        <w:tc>
          <w:tcPr>
            <w:tcW w:w="1112"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52宗</w:t>
            </w:r>
          </w:p>
        </w:tc>
        <w:tc>
          <w:tcPr>
            <w:tcW w:w="113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52宗</w:t>
            </w:r>
          </w:p>
        </w:tc>
        <w:tc>
          <w:tcPr>
            <w:tcW w:w="82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86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391" w:type="dxa"/>
            <w:tcBorders>
              <w:top w:val="single" w:color="000000" w:sz="2" w:space="0"/>
              <w:bottom w:val="single" w:color="000000" w:sz="2" w:space="0"/>
            </w:tcBorders>
            <w:noWrap w:val="0"/>
            <w:vAlign w:val="center"/>
          </w:tcPr>
          <w:p>
            <w:pPr>
              <w:jc w:val="center"/>
              <w:rPr>
                <w:rFonts w:ascii="Arial"/>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076" w:type="dxa"/>
            <w:vMerge w:val="continue"/>
            <w:tcBorders>
              <w:top w:val="nil"/>
              <w:bottom w:val="nil"/>
            </w:tcBorders>
            <w:shd w:val="clear" w:color="auto" w:fill="auto"/>
            <w:noWrap w:val="0"/>
            <w:textDirection w:val="tbRlV"/>
            <w:vAlign w:val="top"/>
          </w:tcPr>
          <w:p>
            <w:pPr>
              <w:jc w:val="center"/>
              <w:rPr>
                <w:rFonts w:ascii="Arial"/>
                <w:sz w:val="21"/>
                <w:szCs w:val="21"/>
              </w:rPr>
            </w:pPr>
          </w:p>
        </w:tc>
        <w:tc>
          <w:tcPr>
            <w:tcW w:w="1081" w:type="dxa"/>
            <w:vMerge w:val="continue"/>
            <w:tcBorders>
              <w:top w:val="nil"/>
              <w:bottom w:val="nil"/>
            </w:tcBorders>
            <w:shd w:val="clear" w:color="auto" w:fill="auto"/>
            <w:noWrap w:val="0"/>
            <w:vAlign w:val="top"/>
          </w:tcPr>
          <w:p>
            <w:pPr>
              <w:jc w:val="center"/>
              <w:rPr>
                <w:rFonts w:ascii="Arial"/>
                <w:sz w:val="21"/>
                <w:szCs w:val="21"/>
              </w:rPr>
            </w:pPr>
          </w:p>
        </w:tc>
        <w:tc>
          <w:tcPr>
            <w:tcW w:w="1081"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1"/>
                <w:szCs w:val="21"/>
              </w:rPr>
            </w:pPr>
            <w:r>
              <w:rPr>
                <w:rFonts w:ascii="宋体" w:hAnsi="宋体" w:eastAsia="宋体" w:cs="宋体"/>
                <w:spacing w:val="-2"/>
                <w:sz w:val="21"/>
                <w:szCs w:val="21"/>
              </w:rPr>
              <w:t>质量指</w:t>
            </w:r>
            <w:r>
              <w:rPr>
                <w:rFonts w:ascii="宋体" w:hAnsi="宋体" w:eastAsia="宋体" w:cs="宋体"/>
                <w:spacing w:val="-1"/>
                <w:sz w:val="21"/>
                <w:szCs w:val="21"/>
              </w:rPr>
              <w:t>标</w:t>
            </w:r>
          </w:p>
        </w:tc>
        <w:tc>
          <w:tcPr>
            <w:tcW w:w="1231"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napToGrid w:val="0"/>
                <w:color w:val="000000"/>
                <w:kern w:val="0"/>
                <w:sz w:val="21"/>
                <w:szCs w:val="21"/>
                <w:highlight w:val="none"/>
                <w:lang w:val="en-US" w:eastAsia="zh-CN"/>
              </w:rPr>
              <w:t>数据准确率</w:t>
            </w:r>
          </w:p>
        </w:tc>
        <w:tc>
          <w:tcPr>
            <w:tcW w:w="1112"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113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82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1"/>
                <w:szCs w:val="21"/>
                <w:lang w:val="en-US" w:eastAsia="zh-CN"/>
              </w:rPr>
              <w:t>10</w:t>
            </w:r>
          </w:p>
        </w:tc>
        <w:tc>
          <w:tcPr>
            <w:tcW w:w="86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1"/>
                <w:szCs w:val="21"/>
                <w:lang w:val="en-US" w:eastAsia="zh-CN"/>
              </w:rPr>
              <w:t>10</w:t>
            </w:r>
          </w:p>
        </w:tc>
        <w:tc>
          <w:tcPr>
            <w:tcW w:w="1391" w:type="dxa"/>
            <w:tcBorders>
              <w:top w:val="single" w:color="000000" w:sz="2" w:space="0"/>
              <w:bottom w:val="single" w:color="000000" w:sz="2" w:space="0"/>
            </w:tcBorders>
            <w:noWrap w:val="0"/>
            <w:vAlign w:val="center"/>
          </w:tcPr>
          <w:p>
            <w:pPr>
              <w:jc w:val="center"/>
              <w:rPr>
                <w:rFonts w:ascii="Arial"/>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2" w:hRule="atLeast"/>
        </w:trPr>
        <w:tc>
          <w:tcPr>
            <w:tcW w:w="1076" w:type="dxa"/>
            <w:vMerge w:val="continue"/>
            <w:tcBorders>
              <w:top w:val="nil"/>
              <w:bottom w:val="nil"/>
            </w:tcBorders>
            <w:shd w:val="clear" w:color="auto" w:fill="auto"/>
            <w:noWrap w:val="0"/>
            <w:textDirection w:val="tbRlV"/>
            <w:vAlign w:val="top"/>
          </w:tcPr>
          <w:p>
            <w:pPr>
              <w:jc w:val="center"/>
              <w:rPr>
                <w:rFonts w:ascii="Arial"/>
                <w:sz w:val="21"/>
                <w:szCs w:val="21"/>
              </w:rPr>
            </w:pPr>
          </w:p>
        </w:tc>
        <w:tc>
          <w:tcPr>
            <w:tcW w:w="1081" w:type="dxa"/>
            <w:vMerge w:val="continue"/>
            <w:tcBorders>
              <w:top w:val="nil"/>
              <w:bottom w:val="nil"/>
            </w:tcBorders>
            <w:shd w:val="clear" w:color="auto" w:fill="auto"/>
            <w:noWrap w:val="0"/>
            <w:vAlign w:val="top"/>
          </w:tcPr>
          <w:p>
            <w:pPr>
              <w:jc w:val="center"/>
              <w:rPr>
                <w:rFonts w:ascii="Arial"/>
                <w:sz w:val="21"/>
                <w:szCs w:val="21"/>
              </w:rPr>
            </w:pPr>
          </w:p>
        </w:tc>
        <w:tc>
          <w:tcPr>
            <w:tcW w:w="1081"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1"/>
                <w:szCs w:val="21"/>
              </w:rPr>
            </w:pPr>
            <w:r>
              <w:rPr>
                <w:rFonts w:ascii="宋体" w:hAnsi="宋体" w:eastAsia="宋体" w:cs="宋体"/>
                <w:spacing w:val="2"/>
                <w:sz w:val="21"/>
                <w:szCs w:val="21"/>
              </w:rPr>
              <w:t>时效指</w:t>
            </w:r>
            <w:r>
              <w:rPr>
                <w:rFonts w:ascii="宋体" w:hAnsi="宋体" w:eastAsia="宋体" w:cs="宋体"/>
                <w:spacing w:val="1"/>
                <w:sz w:val="21"/>
                <w:szCs w:val="21"/>
              </w:rPr>
              <w:t>标</w:t>
            </w:r>
          </w:p>
        </w:tc>
        <w:tc>
          <w:tcPr>
            <w:tcW w:w="1231"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napToGrid w:val="0"/>
                <w:color w:val="000000"/>
                <w:kern w:val="0"/>
                <w:sz w:val="21"/>
                <w:szCs w:val="21"/>
                <w:highlight w:val="none"/>
                <w:lang w:val="en-US" w:eastAsia="zh-CN"/>
              </w:rPr>
              <w:t>2022年前完成</w:t>
            </w:r>
          </w:p>
        </w:tc>
        <w:tc>
          <w:tcPr>
            <w:tcW w:w="1112"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113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82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21"/>
                <w:szCs w:val="21"/>
                <w:lang w:val="en-US" w:eastAsia="zh-CN"/>
              </w:rPr>
            </w:pPr>
            <w:r>
              <w:rPr>
                <w:rFonts w:hint="eastAsia" w:ascii="宋体" w:hAnsi="宋体" w:eastAsia="宋体" w:cs="宋体"/>
                <w:snapToGrid w:val="0"/>
                <w:color w:val="000000"/>
                <w:kern w:val="0"/>
                <w:sz w:val="21"/>
                <w:szCs w:val="21"/>
                <w:lang w:val="en-US" w:eastAsia="zh-CN"/>
              </w:rPr>
              <w:t>10</w:t>
            </w:r>
          </w:p>
        </w:tc>
        <w:tc>
          <w:tcPr>
            <w:tcW w:w="86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391" w:type="dxa"/>
            <w:tcBorders>
              <w:top w:val="single" w:color="000000" w:sz="2" w:space="0"/>
              <w:bottom w:val="single" w:color="000000" w:sz="2" w:space="0"/>
            </w:tcBorders>
            <w:noWrap w:val="0"/>
            <w:vAlign w:val="center"/>
          </w:tcPr>
          <w:p>
            <w:pPr>
              <w:jc w:val="center"/>
              <w:rPr>
                <w:rFonts w:ascii="Arial"/>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076" w:type="dxa"/>
            <w:vMerge w:val="continue"/>
            <w:tcBorders>
              <w:top w:val="nil"/>
              <w:bottom w:val="nil"/>
            </w:tcBorders>
            <w:shd w:val="clear" w:color="auto" w:fill="auto"/>
            <w:noWrap w:val="0"/>
            <w:textDirection w:val="tbRlV"/>
            <w:vAlign w:val="top"/>
          </w:tcPr>
          <w:p>
            <w:pPr>
              <w:jc w:val="center"/>
              <w:rPr>
                <w:rFonts w:ascii="Arial"/>
                <w:sz w:val="21"/>
                <w:szCs w:val="21"/>
              </w:rPr>
            </w:pPr>
          </w:p>
        </w:tc>
        <w:tc>
          <w:tcPr>
            <w:tcW w:w="1081" w:type="dxa"/>
            <w:vMerge w:val="continue"/>
            <w:tcBorders>
              <w:top w:val="nil"/>
              <w:bottom w:val="single" w:color="000000" w:sz="2" w:space="0"/>
            </w:tcBorders>
            <w:shd w:val="clear" w:color="auto" w:fill="auto"/>
            <w:noWrap w:val="0"/>
            <w:vAlign w:val="top"/>
          </w:tcPr>
          <w:p>
            <w:pPr>
              <w:jc w:val="center"/>
              <w:rPr>
                <w:rFonts w:ascii="Arial"/>
                <w:sz w:val="21"/>
                <w:szCs w:val="21"/>
              </w:rPr>
            </w:pPr>
          </w:p>
        </w:tc>
        <w:tc>
          <w:tcPr>
            <w:tcW w:w="1081"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1"/>
                <w:szCs w:val="21"/>
              </w:rPr>
            </w:pPr>
            <w:r>
              <w:rPr>
                <w:rFonts w:ascii="宋体" w:hAnsi="宋体" w:eastAsia="宋体" w:cs="宋体"/>
                <w:spacing w:val="-2"/>
                <w:sz w:val="21"/>
                <w:szCs w:val="21"/>
              </w:rPr>
              <w:t>成本指标</w:t>
            </w:r>
          </w:p>
        </w:tc>
        <w:tc>
          <w:tcPr>
            <w:tcW w:w="1231"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rPr>
            </w:pPr>
            <w:r>
              <w:rPr>
                <w:rFonts w:hint="eastAsia" w:ascii="Arial"/>
                <w:sz w:val="21"/>
                <w:szCs w:val="21"/>
                <w:highlight w:val="none"/>
              </w:rPr>
              <w:t>项目支出控制在预算额度内</w:t>
            </w:r>
          </w:p>
        </w:tc>
        <w:tc>
          <w:tcPr>
            <w:tcW w:w="1112"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eastAsia="宋体"/>
                <w:sz w:val="21"/>
                <w:szCs w:val="21"/>
                <w:highlight w:val="none"/>
                <w:lang w:val="en-US" w:eastAsia="zh-CN"/>
              </w:rPr>
              <w:t>100%</w:t>
            </w:r>
          </w:p>
        </w:tc>
        <w:tc>
          <w:tcPr>
            <w:tcW w:w="113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eastAsia="宋体"/>
                <w:sz w:val="21"/>
                <w:szCs w:val="21"/>
                <w:highlight w:val="none"/>
                <w:lang w:val="en-US" w:eastAsia="zh-CN"/>
              </w:rPr>
              <w:t>100%</w:t>
            </w:r>
          </w:p>
        </w:tc>
        <w:tc>
          <w:tcPr>
            <w:tcW w:w="82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eastAsia="宋体"/>
                <w:sz w:val="21"/>
                <w:szCs w:val="21"/>
                <w:lang w:val="en-US" w:eastAsia="zh-CN"/>
              </w:rPr>
              <w:t>20</w:t>
            </w:r>
          </w:p>
        </w:tc>
        <w:tc>
          <w:tcPr>
            <w:tcW w:w="86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eastAsia="宋体"/>
                <w:sz w:val="21"/>
                <w:szCs w:val="21"/>
                <w:lang w:val="en-US" w:eastAsia="zh-CN"/>
              </w:rPr>
              <w:t>20</w:t>
            </w:r>
          </w:p>
        </w:tc>
        <w:tc>
          <w:tcPr>
            <w:tcW w:w="1391" w:type="dxa"/>
            <w:tcBorders>
              <w:top w:val="single" w:color="000000" w:sz="2" w:space="0"/>
              <w:bottom w:val="single" w:color="000000" w:sz="2" w:space="0"/>
            </w:tcBorders>
            <w:noWrap w:val="0"/>
            <w:vAlign w:val="center"/>
          </w:tcPr>
          <w:p>
            <w:pPr>
              <w:jc w:val="center"/>
              <w:rPr>
                <w:rFonts w:hint="eastAsia" w:ascii="Arial" w:eastAsia="宋体"/>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5" w:hRule="atLeast"/>
        </w:trPr>
        <w:tc>
          <w:tcPr>
            <w:tcW w:w="1076" w:type="dxa"/>
            <w:vMerge w:val="continue"/>
            <w:tcBorders>
              <w:top w:val="nil"/>
              <w:bottom w:val="nil"/>
            </w:tcBorders>
            <w:shd w:val="clear" w:color="auto" w:fill="auto"/>
            <w:noWrap w:val="0"/>
            <w:textDirection w:val="tbRlV"/>
            <w:vAlign w:val="top"/>
          </w:tcPr>
          <w:p>
            <w:pPr>
              <w:jc w:val="center"/>
              <w:rPr>
                <w:rFonts w:ascii="Arial"/>
                <w:sz w:val="21"/>
                <w:szCs w:val="21"/>
              </w:rPr>
            </w:pPr>
          </w:p>
        </w:tc>
        <w:tc>
          <w:tcPr>
            <w:tcW w:w="1081" w:type="dxa"/>
            <w:vMerge w:val="restart"/>
            <w:tcBorders>
              <w:top w:val="single" w:color="000000" w:sz="2" w:space="0"/>
              <w:bottom w:val="nil"/>
            </w:tcBorders>
            <w:shd w:val="clear" w:color="auto" w:fill="auto"/>
            <w:noWrap w:val="0"/>
            <w:vAlign w:val="top"/>
          </w:tcPr>
          <w:p>
            <w:pPr>
              <w:spacing w:line="339" w:lineRule="auto"/>
              <w:jc w:val="center"/>
              <w:rPr>
                <w:rFonts w:ascii="Arial"/>
                <w:sz w:val="21"/>
                <w:szCs w:val="21"/>
              </w:rPr>
            </w:pPr>
          </w:p>
          <w:p>
            <w:pPr>
              <w:spacing w:line="340" w:lineRule="auto"/>
              <w:jc w:val="center"/>
              <w:rPr>
                <w:rFonts w:ascii="Arial"/>
                <w:sz w:val="21"/>
                <w:szCs w:val="21"/>
              </w:rPr>
            </w:pPr>
          </w:p>
          <w:p>
            <w:pPr>
              <w:spacing w:before="65" w:line="281" w:lineRule="auto"/>
              <w:ind w:left="220" w:right="130" w:hanging="99"/>
              <w:jc w:val="center"/>
              <w:rPr>
                <w:rFonts w:ascii="宋体" w:hAnsi="宋体" w:eastAsia="宋体" w:cs="宋体"/>
                <w:sz w:val="21"/>
                <w:szCs w:val="21"/>
              </w:rPr>
            </w:pPr>
            <w:r>
              <w:rPr>
                <w:rFonts w:ascii="宋体" w:hAnsi="宋体" w:eastAsia="宋体" w:cs="宋体"/>
                <w:spacing w:val="2"/>
                <w:sz w:val="21"/>
                <w:szCs w:val="21"/>
              </w:rPr>
              <w:t>效益指</w:t>
            </w:r>
            <w:r>
              <w:rPr>
                <w:rFonts w:ascii="宋体" w:hAnsi="宋体" w:eastAsia="宋体" w:cs="宋体"/>
                <w:spacing w:val="1"/>
                <w:sz w:val="21"/>
                <w:szCs w:val="21"/>
              </w:rPr>
              <w:t>标</w:t>
            </w:r>
            <w:r>
              <w:rPr>
                <w:rFonts w:ascii="宋体" w:hAnsi="宋体" w:eastAsia="宋体" w:cs="宋体"/>
                <w:sz w:val="21"/>
                <w:szCs w:val="21"/>
              </w:rPr>
              <w:t xml:space="preserve"> </w:t>
            </w:r>
            <w:r>
              <w:rPr>
                <w:rFonts w:ascii="宋体" w:hAnsi="宋体" w:eastAsia="宋体" w:cs="宋体"/>
                <w:spacing w:val="11"/>
                <w:sz w:val="21"/>
                <w:szCs w:val="21"/>
              </w:rPr>
              <w:t>(</w:t>
            </w:r>
            <w:r>
              <w:rPr>
                <w:rFonts w:ascii="宋体" w:hAnsi="宋体" w:eastAsia="宋体" w:cs="宋体"/>
                <w:spacing w:val="8"/>
                <w:sz w:val="21"/>
                <w:szCs w:val="21"/>
              </w:rPr>
              <w:t>30分)</w:t>
            </w:r>
          </w:p>
        </w:tc>
        <w:tc>
          <w:tcPr>
            <w:tcW w:w="1081"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21"/>
                <w:szCs w:val="21"/>
              </w:rPr>
            </w:pPr>
            <w:r>
              <w:rPr>
                <w:rFonts w:ascii="宋体" w:hAnsi="宋体" w:eastAsia="宋体" w:cs="宋体"/>
                <w:spacing w:val="9"/>
                <w:sz w:val="21"/>
                <w:szCs w:val="21"/>
              </w:rPr>
              <w:t>经</w:t>
            </w:r>
            <w:r>
              <w:rPr>
                <w:rFonts w:ascii="宋体" w:hAnsi="宋体" w:eastAsia="宋体" w:cs="宋体"/>
                <w:spacing w:val="7"/>
                <w:sz w:val="21"/>
                <w:szCs w:val="21"/>
              </w:rPr>
              <w:t>济效益</w:t>
            </w:r>
            <w:r>
              <w:rPr>
                <w:rFonts w:ascii="宋体" w:hAnsi="宋体" w:eastAsia="宋体" w:cs="宋体"/>
                <w:sz w:val="21"/>
                <w:szCs w:val="21"/>
              </w:rPr>
              <w:t xml:space="preserve"> </w:t>
            </w:r>
            <w:r>
              <w:rPr>
                <w:rFonts w:ascii="宋体" w:hAnsi="宋体" w:eastAsia="宋体" w:cs="宋体"/>
                <w:spacing w:val="5"/>
                <w:sz w:val="21"/>
                <w:szCs w:val="21"/>
              </w:rPr>
              <w:t>指</w:t>
            </w:r>
            <w:r>
              <w:rPr>
                <w:rFonts w:ascii="宋体" w:hAnsi="宋体" w:eastAsia="宋体" w:cs="宋体"/>
                <w:spacing w:val="4"/>
                <w:sz w:val="21"/>
                <w:szCs w:val="21"/>
              </w:rPr>
              <w:t>标</w:t>
            </w:r>
          </w:p>
        </w:tc>
        <w:tc>
          <w:tcPr>
            <w:tcW w:w="1231"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1112"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113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82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eastAsia="宋体"/>
                <w:sz w:val="21"/>
                <w:szCs w:val="21"/>
                <w:lang w:eastAsia="zh-CN"/>
              </w:rPr>
              <w:t>无</w:t>
            </w:r>
          </w:p>
        </w:tc>
        <w:tc>
          <w:tcPr>
            <w:tcW w:w="86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eastAsia="宋体"/>
                <w:sz w:val="21"/>
                <w:szCs w:val="21"/>
                <w:lang w:eastAsia="zh-CN"/>
              </w:rPr>
              <w:t>无</w:t>
            </w:r>
          </w:p>
        </w:tc>
        <w:tc>
          <w:tcPr>
            <w:tcW w:w="1391" w:type="dxa"/>
            <w:tcBorders>
              <w:top w:val="single" w:color="000000" w:sz="2" w:space="0"/>
              <w:bottom w:val="single" w:color="000000" w:sz="2" w:space="0"/>
            </w:tcBorders>
            <w:noWrap w:val="0"/>
            <w:vAlign w:val="center"/>
          </w:tcPr>
          <w:p>
            <w:pPr>
              <w:jc w:val="center"/>
              <w:rPr>
                <w:rFonts w:hint="eastAsia" w:ascii="Arial" w:eastAsia="宋体"/>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1" w:hRule="atLeast"/>
        </w:trPr>
        <w:tc>
          <w:tcPr>
            <w:tcW w:w="1076" w:type="dxa"/>
            <w:vMerge w:val="continue"/>
            <w:tcBorders>
              <w:top w:val="nil"/>
              <w:bottom w:val="nil"/>
            </w:tcBorders>
            <w:shd w:val="clear" w:color="auto" w:fill="auto"/>
            <w:noWrap w:val="0"/>
            <w:textDirection w:val="tbRlV"/>
            <w:vAlign w:val="top"/>
          </w:tcPr>
          <w:p>
            <w:pPr>
              <w:jc w:val="center"/>
              <w:rPr>
                <w:rFonts w:ascii="Arial"/>
                <w:sz w:val="21"/>
                <w:szCs w:val="21"/>
              </w:rPr>
            </w:pPr>
          </w:p>
        </w:tc>
        <w:tc>
          <w:tcPr>
            <w:tcW w:w="1081" w:type="dxa"/>
            <w:vMerge w:val="continue"/>
            <w:tcBorders>
              <w:top w:val="nil"/>
              <w:bottom w:val="nil"/>
            </w:tcBorders>
            <w:shd w:val="clear" w:color="auto" w:fill="auto"/>
            <w:noWrap w:val="0"/>
            <w:vAlign w:val="top"/>
          </w:tcPr>
          <w:p>
            <w:pPr>
              <w:jc w:val="center"/>
              <w:rPr>
                <w:rFonts w:ascii="Arial"/>
                <w:sz w:val="21"/>
                <w:szCs w:val="21"/>
              </w:rPr>
            </w:pPr>
          </w:p>
        </w:tc>
        <w:tc>
          <w:tcPr>
            <w:tcW w:w="1081"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21"/>
                <w:szCs w:val="21"/>
              </w:rPr>
            </w:pPr>
            <w:r>
              <w:rPr>
                <w:rFonts w:ascii="宋体" w:hAnsi="宋体" w:eastAsia="宋体" w:cs="宋体"/>
                <w:spacing w:val="9"/>
                <w:sz w:val="21"/>
                <w:szCs w:val="21"/>
              </w:rPr>
              <w:t>社</w:t>
            </w:r>
            <w:r>
              <w:rPr>
                <w:rFonts w:ascii="宋体" w:hAnsi="宋体" w:eastAsia="宋体" w:cs="宋体"/>
                <w:spacing w:val="7"/>
                <w:sz w:val="21"/>
                <w:szCs w:val="21"/>
              </w:rPr>
              <w:t>会效益</w:t>
            </w:r>
            <w:r>
              <w:rPr>
                <w:rFonts w:ascii="宋体" w:hAnsi="宋体" w:eastAsia="宋体" w:cs="宋体"/>
                <w:sz w:val="21"/>
                <w:szCs w:val="21"/>
              </w:rPr>
              <w:t xml:space="preserve"> </w:t>
            </w:r>
            <w:r>
              <w:rPr>
                <w:rFonts w:ascii="宋体" w:hAnsi="宋体" w:eastAsia="宋体" w:cs="宋体"/>
                <w:spacing w:val="5"/>
                <w:sz w:val="21"/>
                <w:szCs w:val="21"/>
              </w:rPr>
              <w:t>指</w:t>
            </w:r>
            <w:r>
              <w:rPr>
                <w:rFonts w:ascii="宋体" w:hAnsi="宋体" w:eastAsia="宋体" w:cs="宋体"/>
                <w:spacing w:val="4"/>
                <w:sz w:val="21"/>
                <w:szCs w:val="21"/>
              </w:rPr>
              <w:t>标</w:t>
            </w:r>
          </w:p>
        </w:tc>
        <w:tc>
          <w:tcPr>
            <w:tcW w:w="1231" w:type="dxa"/>
            <w:gridSpan w:val="2"/>
            <w:tcBorders>
              <w:top w:val="single" w:color="000000" w:sz="2" w:space="0"/>
              <w:bottom w:val="single" w:color="000000" w:sz="2" w:space="0"/>
            </w:tcBorders>
            <w:shd w:val="clear" w:color="auto" w:fill="auto"/>
            <w:noWrap w:val="0"/>
            <w:vAlign w:val="top"/>
          </w:tcPr>
          <w:p>
            <w:pPr>
              <w:spacing w:before="97" w:line="227" w:lineRule="auto"/>
              <w:ind w:left="321" w:leftChars="0" w:right="146" w:rightChars="0" w:hanging="199" w:firstLineChars="0"/>
              <w:jc w:val="center"/>
              <w:rPr>
                <w:rFonts w:hint="eastAsia" w:ascii="宋体" w:hAnsi="宋体" w:eastAsia="宋体" w:cs="宋体"/>
                <w:sz w:val="21"/>
                <w:szCs w:val="21"/>
                <w:highlight w:val="none"/>
                <w:lang w:eastAsia="zh-CN"/>
              </w:rPr>
            </w:pPr>
            <w:r>
              <w:rPr>
                <w:rFonts w:ascii="宋体" w:hAnsi="宋体" w:eastAsia="宋体" w:cs="宋体"/>
                <w:spacing w:val="9"/>
                <w:sz w:val="21"/>
                <w:szCs w:val="21"/>
                <w:highlight w:val="none"/>
              </w:rPr>
              <w:t>社</w:t>
            </w:r>
            <w:r>
              <w:rPr>
                <w:rFonts w:ascii="宋体" w:hAnsi="宋体" w:eastAsia="宋体" w:cs="宋体"/>
                <w:spacing w:val="7"/>
                <w:sz w:val="21"/>
                <w:szCs w:val="21"/>
                <w:highlight w:val="none"/>
              </w:rPr>
              <w:t>会效益</w:t>
            </w:r>
            <w:r>
              <w:rPr>
                <w:rFonts w:ascii="宋体" w:hAnsi="宋体" w:eastAsia="宋体" w:cs="宋体"/>
                <w:sz w:val="21"/>
                <w:szCs w:val="21"/>
                <w:highlight w:val="none"/>
              </w:rPr>
              <w:t xml:space="preserve"> </w:t>
            </w:r>
            <w:r>
              <w:rPr>
                <w:rFonts w:ascii="宋体" w:hAnsi="宋体" w:eastAsia="宋体" w:cs="宋体"/>
                <w:spacing w:val="5"/>
                <w:sz w:val="21"/>
                <w:szCs w:val="21"/>
                <w:highlight w:val="none"/>
              </w:rPr>
              <w:t>指</w:t>
            </w:r>
            <w:r>
              <w:rPr>
                <w:rFonts w:ascii="宋体" w:hAnsi="宋体" w:eastAsia="宋体" w:cs="宋体"/>
                <w:spacing w:val="4"/>
                <w:sz w:val="21"/>
                <w:szCs w:val="21"/>
                <w:highlight w:val="none"/>
              </w:rPr>
              <w:t>标</w:t>
            </w:r>
          </w:p>
        </w:tc>
        <w:tc>
          <w:tcPr>
            <w:tcW w:w="1112"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群众幸福指数</w:t>
            </w:r>
          </w:p>
        </w:tc>
        <w:tc>
          <w:tcPr>
            <w:tcW w:w="113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提升</w:t>
            </w:r>
          </w:p>
        </w:tc>
        <w:tc>
          <w:tcPr>
            <w:tcW w:w="82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eastAsia="宋体"/>
                <w:sz w:val="21"/>
                <w:szCs w:val="21"/>
                <w:lang w:val="en-US" w:eastAsia="zh-CN"/>
              </w:rPr>
              <w:t>30</w:t>
            </w:r>
          </w:p>
        </w:tc>
        <w:tc>
          <w:tcPr>
            <w:tcW w:w="868" w:type="dxa"/>
            <w:tcBorders>
              <w:top w:val="single" w:color="000000" w:sz="2" w:space="0"/>
              <w:bottom w:val="single" w:color="000000" w:sz="2" w:space="0"/>
            </w:tcBorders>
            <w:noWrap w:val="0"/>
            <w:vAlign w:val="center"/>
          </w:tcPr>
          <w:p>
            <w:pPr>
              <w:jc w:val="center"/>
              <w:rPr>
                <w:rFonts w:hint="default" w:ascii="宋体" w:hAnsi="宋体" w:eastAsia="宋体" w:cs="宋体"/>
                <w:sz w:val="21"/>
                <w:szCs w:val="21"/>
                <w:lang w:val="en-US" w:eastAsia="zh-CN"/>
              </w:rPr>
            </w:pPr>
            <w:r>
              <w:rPr>
                <w:rFonts w:hint="eastAsia" w:eastAsia="宋体"/>
                <w:sz w:val="21"/>
                <w:szCs w:val="21"/>
                <w:lang w:val="en-US" w:eastAsia="zh-CN"/>
              </w:rPr>
              <w:t>30</w:t>
            </w:r>
          </w:p>
        </w:tc>
        <w:tc>
          <w:tcPr>
            <w:tcW w:w="1391" w:type="dxa"/>
            <w:tcBorders>
              <w:top w:val="single" w:color="000000" w:sz="2" w:space="0"/>
              <w:bottom w:val="single" w:color="000000" w:sz="2" w:space="0"/>
            </w:tcBorders>
            <w:noWrap w:val="0"/>
            <w:vAlign w:val="center"/>
          </w:tcPr>
          <w:p>
            <w:pPr>
              <w:jc w:val="center"/>
              <w:rPr>
                <w:rFonts w:hint="default" w:ascii="Arial"/>
                <w:sz w:val="21"/>
                <w:szCs w:val="21"/>
                <w:lang w:val="en-US"/>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7" w:hRule="atLeast"/>
        </w:trPr>
        <w:tc>
          <w:tcPr>
            <w:tcW w:w="1076" w:type="dxa"/>
            <w:vMerge w:val="continue"/>
            <w:tcBorders>
              <w:top w:val="nil"/>
              <w:bottom w:val="nil"/>
            </w:tcBorders>
            <w:shd w:val="clear" w:color="auto" w:fill="auto"/>
            <w:noWrap w:val="0"/>
            <w:textDirection w:val="tbRlV"/>
            <w:vAlign w:val="top"/>
          </w:tcPr>
          <w:p>
            <w:pPr>
              <w:jc w:val="center"/>
              <w:rPr>
                <w:rFonts w:ascii="Arial"/>
                <w:sz w:val="21"/>
                <w:szCs w:val="21"/>
              </w:rPr>
            </w:pPr>
          </w:p>
        </w:tc>
        <w:tc>
          <w:tcPr>
            <w:tcW w:w="1081" w:type="dxa"/>
            <w:vMerge w:val="continue"/>
            <w:tcBorders>
              <w:top w:val="nil"/>
              <w:bottom w:val="nil"/>
            </w:tcBorders>
            <w:shd w:val="clear" w:color="auto" w:fill="auto"/>
            <w:noWrap w:val="0"/>
            <w:vAlign w:val="top"/>
          </w:tcPr>
          <w:p>
            <w:pPr>
              <w:jc w:val="center"/>
              <w:rPr>
                <w:rFonts w:ascii="Arial"/>
                <w:sz w:val="21"/>
                <w:szCs w:val="21"/>
              </w:rPr>
            </w:pPr>
          </w:p>
        </w:tc>
        <w:tc>
          <w:tcPr>
            <w:tcW w:w="1081"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21"/>
                <w:szCs w:val="21"/>
              </w:rPr>
            </w:pPr>
            <w:r>
              <w:rPr>
                <w:rFonts w:ascii="宋体" w:hAnsi="宋体" w:eastAsia="宋体" w:cs="宋体"/>
                <w:spacing w:val="9"/>
                <w:sz w:val="21"/>
                <w:szCs w:val="21"/>
              </w:rPr>
              <w:t>生</w:t>
            </w:r>
            <w:r>
              <w:rPr>
                <w:rFonts w:ascii="宋体" w:hAnsi="宋体" w:eastAsia="宋体" w:cs="宋体"/>
                <w:spacing w:val="7"/>
                <w:sz w:val="21"/>
                <w:szCs w:val="21"/>
              </w:rPr>
              <w:t>态效益</w:t>
            </w:r>
            <w:r>
              <w:rPr>
                <w:rFonts w:ascii="宋体" w:hAnsi="宋体" w:eastAsia="宋体" w:cs="宋体"/>
                <w:sz w:val="21"/>
                <w:szCs w:val="21"/>
              </w:rPr>
              <w:t xml:space="preserve"> </w:t>
            </w:r>
            <w:r>
              <w:rPr>
                <w:rFonts w:ascii="宋体" w:hAnsi="宋体" w:eastAsia="宋体" w:cs="宋体"/>
                <w:spacing w:val="5"/>
                <w:sz w:val="21"/>
                <w:szCs w:val="21"/>
              </w:rPr>
              <w:t>指</w:t>
            </w:r>
            <w:r>
              <w:rPr>
                <w:rFonts w:ascii="宋体" w:hAnsi="宋体" w:eastAsia="宋体" w:cs="宋体"/>
                <w:spacing w:val="4"/>
                <w:sz w:val="21"/>
                <w:szCs w:val="21"/>
              </w:rPr>
              <w:t>标</w:t>
            </w:r>
          </w:p>
        </w:tc>
        <w:tc>
          <w:tcPr>
            <w:tcW w:w="1231"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1112"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113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82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21"/>
                <w:szCs w:val="21"/>
                <w:lang w:val="en-US" w:eastAsia="zh-CN"/>
              </w:rPr>
            </w:pPr>
            <w:r>
              <w:rPr>
                <w:rFonts w:hint="eastAsia" w:eastAsia="宋体"/>
                <w:sz w:val="21"/>
                <w:szCs w:val="21"/>
                <w:lang w:eastAsia="zh-CN"/>
              </w:rPr>
              <w:t>无</w:t>
            </w:r>
          </w:p>
        </w:tc>
        <w:tc>
          <w:tcPr>
            <w:tcW w:w="86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21"/>
                <w:szCs w:val="21"/>
                <w:lang w:val="en-US" w:eastAsia="zh-CN"/>
              </w:rPr>
            </w:pPr>
            <w:r>
              <w:rPr>
                <w:rFonts w:hint="eastAsia" w:eastAsia="宋体"/>
                <w:sz w:val="21"/>
                <w:szCs w:val="21"/>
                <w:lang w:eastAsia="zh-CN"/>
              </w:rPr>
              <w:t>无</w:t>
            </w:r>
          </w:p>
        </w:tc>
        <w:tc>
          <w:tcPr>
            <w:tcW w:w="1391"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1076" w:type="dxa"/>
            <w:vMerge w:val="continue"/>
            <w:tcBorders>
              <w:top w:val="nil"/>
              <w:bottom w:val="nil"/>
            </w:tcBorders>
            <w:shd w:val="clear" w:color="auto" w:fill="auto"/>
            <w:noWrap w:val="0"/>
            <w:textDirection w:val="tbRlV"/>
            <w:vAlign w:val="top"/>
          </w:tcPr>
          <w:p>
            <w:pPr>
              <w:jc w:val="center"/>
              <w:rPr>
                <w:rFonts w:ascii="Arial"/>
                <w:sz w:val="21"/>
                <w:szCs w:val="21"/>
              </w:rPr>
            </w:pPr>
          </w:p>
        </w:tc>
        <w:tc>
          <w:tcPr>
            <w:tcW w:w="1081" w:type="dxa"/>
            <w:vMerge w:val="continue"/>
            <w:tcBorders>
              <w:top w:val="nil"/>
              <w:bottom w:val="single" w:color="000000" w:sz="2" w:space="0"/>
            </w:tcBorders>
            <w:shd w:val="clear" w:color="auto" w:fill="auto"/>
            <w:noWrap w:val="0"/>
            <w:vAlign w:val="top"/>
          </w:tcPr>
          <w:p>
            <w:pPr>
              <w:jc w:val="center"/>
              <w:rPr>
                <w:rFonts w:ascii="Arial"/>
                <w:sz w:val="21"/>
                <w:szCs w:val="21"/>
              </w:rPr>
            </w:pPr>
          </w:p>
        </w:tc>
        <w:tc>
          <w:tcPr>
            <w:tcW w:w="1081"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21"/>
                <w:szCs w:val="21"/>
              </w:rPr>
            </w:pPr>
            <w:r>
              <w:rPr>
                <w:rFonts w:ascii="宋体" w:hAnsi="宋体" w:eastAsia="宋体" w:cs="宋体"/>
                <w:spacing w:val="9"/>
                <w:sz w:val="21"/>
                <w:szCs w:val="21"/>
              </w:rPr>
              <w:t>可</w:t>
            </w:r>
            <w:r>
              <w:rPr>
                <w:rFonts w:ascii="宋体" w:hAnsi="宋体" w:eastAsia="宋体" w:cs="宋体"/>
                <w:spacing w:val="7"/>
                <w:sz w:val="21"/>
                <w:szCs w:val="21"/>
              </w:rPr>
              <w:t>持续影</w:t>
            </w:r>
            <w:r>
              <w:rPr>
                <w:rFonts w:ascii="宋体" w:hAnsi="宋体" w:eastAsia="宋体" w:cs="宋体"/>
                <w:sz w:val="21"/>
                <w:szCs w:val="21"/>
              </w:rPr>
              <w:t xml:space="preserve"> </w:t>
            </w:r>
            <w:r>
              <w:rPr>
                <w:rFonts w:ascii="宋体" w:hAnsi="宋体" w:eastAsia="宋体" w:cs="宋体"/>
                <w:spacing w:val="13"/>
                <w:sz w:val="21"/>
                <w:szCs w:val="21"/>
              </w:rPr>
              <w:t>响</w:t>
            </w:r>
            <w:r>
              <w:rPr>
                <w:rFonts w:ascii="宋体" w:hAnsi="宋体" w:eastAsia="宋体" w:cs="宋体"/>
                <w:spacing w:val="12"/>
                <w:sz w:val="21"/>
                <w:szCs w:val="21"/>
              </w:rPr>
              <w:t>指标</w:t>
            </w:r>
          </w:p>
        </w:tc>
        <w:tc>
          <w:tcPr>
            <w:tcW w:w="1231"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无</w:t>
            </w:r>
          </w:p>
        </w:tc>
        <w:tc>
          <w:tcPr>
            <w:tcW w:w="1112"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113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eastAsia="宋体"/>
                <w:sz w:val="21"/>
                <w:szCs w:val="21"/>
                <w:highlight w:val="none"/>
                <w:lang w:eastAsia="zh-CN"/>
              </w:rPr>
              <w:t>无</w:t>
            </w:r>
          </w:p>
        </w:tc>
        <w:tc>
          <w:tcPr>
            <w:tcW w:w="828"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21"/>
                <w:szCs w:val="21"/>
                <w:lang w:eastAsia="zh-CN"/>
              </w:rPr>
            </w:pPr>
            <w:r>
              <w:rPr>
                <w:rFonts w:hint="eastAsia" w:eastAsia="宋体"/>
                <w:sz w:val="21"/>
                <w:szCs w:val="21"/>
                <w:lang w:eastAsia="zh-CN"/>
              </w:rPr>
              <w:t>无</w:t>
            </w:r>
          </w:p>
        </w:tc>
        <w:tc>
          <w:tcPr>
            <w:tcW w:w="868"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21"/>
                <w:szCs w:val="21"/>
                <w:lang w:eastAsia="zh-CN"/>
              </w:rPr>
            </w:pPr>
            <w:r>
              <w:rPr>
                <w:rFonts w:hint="eastAsia" w:eastAsia="宋体"/>
                <w:sz w:val="21"/>
                <w:szCs w:val="21"/>
                <w:lang w:eastAsia="zh-CN"/>
              </w:rPr>
              <w:t>无</w:t>
            </w:r>
          </w:p>
        </w:tc>
        <w:tc>
          <w:tcPr>
            <w:tcW w:w="1391"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1" w:hRule="atLeast"/>
        </w:trPr>
        <w:tc>
          <w:tcPr>
            <w:tcW w:w="1076" w:type="dxa"/>
            <w:vMerge w:val="continue"/>
            <w:tcBorders>
              <w:top w:val="nil"/>
              <w:bottom w:val="single" w:color="000000" w:sz="2" w:space="0"/>
            </w:tcBorders>
            <w:noWrap w:val="0"/>
            <w:textDirection w:val="tbRlV"/>
            <w:vAlign w:val="top"/>
          </w:tcPr>
          <w:p>
            <w:pPr>
              <w:jc w:val="center"/>
              <w:rPr>
                <w:rFonts w:ascii="Arial"/>
                <w:sz w:val="21"/>
                <w:szCs w:val="21"/>
              </w:rPr>
            </w:pPr>
          </w:p>
        </w:tc>
        <w:tc>
          <w:tcPr>
            <w:tcW w:w="1081"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1"/>
                <w:szCs w:val="21"/>
              </w:rPr>
            </w:pPr>
            <w:r>
              <w:rPr>
                <w:rFonts w:ascii="宋体" w:hAnsi="宋体" w:eastAsia="宋体" w:cs="宋体"/>
                <w:spacing w:val="-2"/>
                <w:position w:val="8"/>
                <w:sz w:val="21"/>
                <w:szCs w:val="21"/>
              </w:rPr>
              <w:t>满意度</w:t>
            </w:r>
          </w:p>
          <w:p>
            <w:pPr>
              <w:spacing w:line="220" w:lineRule="auto"/>
              <w:ind w:left="321"/>
              <w:jc w:val="center"/>
              <w:rPr>
                <w:rFonts w:ascii="宋体" w:hAnsi="宋体" w:eastAsia="宋体" w:cs="宋体"/>
                <w:sz w:val="21"/>
                <w:szCs w:val="21"/>
              </w:rPr>
            </w:pPr>
            <w:r>
              <w:rPr>
                <w:rFonts w:ascii="宋体" w:hAnsi="宋体" w:eastAsia="宋体" w:cs="宋体"/>
                <w:spacing w:val="-4"/>
                <w:sz w:val="21"/>
                <w:szCs w:val="21"/>
              </w:rPr>
              <w:t>指</w:t>
            </w:r>
            <w:r>
              <w:rPr>
                <w:rFonts w:ascii="宋体" w:hAnsi="宋体" w:eastAsia="宋体" w:cs="宋体"/>
                <w:spacing w:val="-2"/>
                <w:sz w:val="21"/>
                <w:szCs w:val="21"/>
              </w:rPr>
              <w:t>标</w:t>
            </w:r>
          </w:p>
          <w:p>
            <w:pPr>
              <w:spacing w:before="51" w:line="217" w:lineRule="auto"/>
              <w:ind w:left="220"/>
              <w:jc w:val="center"/>
              <w:rPr>
                <w:rFonts w:ascii="宋体" w:hAnsi="宋体" w:eastAsia="宋体" w:cs="宋体"/>
                <w:sz w:val="21"/>
                <w:szCs w:val="21"/>
              </w:rPr>
            </w:pPr>
            <w:r>
              <w:rPr>
                <w:rFonts w:ascii="宋体" w:hAnsi="宋体" w:eastAsia="宋体" w:cs="宋体"/>
                <w:spacing w:val="11"/>
                <w:sz w:val="21"/>
                <w:szCs w:val="21"/>
              </w:rPr>
              <w:t>(</w:t>
            </w:r>
            <w:r>
              <w:rPr>
                <w:rFonts w:ascii="宋体" w:hAnsi="宋体" w:eastAsia="宋体" w:cs="宋体"/>
                <w:spacing w:val="8"/>
                <w:sz w:val="21"/>
                <w:szCs w:val="21"/>
              </w:rPr>
              <w:t>10分)</w:t>
            </w:r>
          </w:p>
        </w:tc>
        <w:tc>
          <w:tcPr>
            <w:tcW w:w="1081"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1"/>
                <w:szCs w:val="21"/>
              </w:rPr>
            </w:pPr>
            <w:r>
              <w:rPr>
                <w:rFonts w:ascii="宋体" w:hAnsi="宋体" w:eastAsia="宋体" w:cs="宋体"/>
                <w:spacing w:val="-2"/>
                <w:sz w:val="21"/>
                <w:szCs w:val="21"/>
              </w:rPr>
              <w:t>服务</w:t>
            </w:r>
            <w:r>
              <w:rPr>
                <w:rFonts w:ascii="宋体" w:hAnsi="宋体" w:eastAsia="宋体" w:cs="宋体"/>
                <w:spacing w:val="-1"/>
                <w:sz w:val="21"/>
                <w:szCs w:val="21"/>
              </w:rPr>
              <w:t>对象</w:t>
            </w:r>
          </w:p>
          <w:p>
            <w:pPr>
              <w:spacing w:before="62" w:line="219" w:lineRule="auto"/>
              <w:ind w:left="122"/>
              <w:jc w:val="center"/>
              <w:rPr>
                <w:rFonts w:ascii="宋体" w:hAnsi="宋体" w:eastAsia="宋体" w:cs="宋体"/>
                <w:sz w:val="21"/>
                <w:szCs w:val="21"/>
              </w:rPr>
            </w:pPr>
            <w:r>
              <w:rPr>
                <w:rFonts w:ascii="宋体" w:hAnsi="宋体" w:eastAsia="宋体" w:cs="宋体"/>
                <w:spacing w:val="4"/>
                <w:sz w:val="21"/>
                <w:szCs w:val="21"/>
              </w:rPr>
              <w:t>满</w:t>
            </w:r>
            <w:r>
              <w:rPr>
                <w:rFonts w:ascii="宋体" w:hAnsi="宋体" w:eastAsia="宋体" w:cs="宋体"/>
                <w:spacing w:val="3"/>
                <w:sz w:val="21"/>
                <w:szCs w:val="21"/>
              </w:rPr>
              <w:t>意度指</w:t>
            </w:r>
          </w:p>
          <w:p>
            <w:pPr>
              <w:spacing w:before="53" w:line="217" w:lineRule="auto"/>
              <w:ind w:left="422"/>
              <w:jc w:val="center"/>
              <w:rPr>
                <w:rFonts w:ascii="宋体" w:hAnsi="宋体" w:eastAsia="宋体" w:cs="宋体"/>
                <w:sz w:val="21"/>
                <w:szCs w:val="21"/>
              </w:rPr>
            </w:pPr>
            <w:r>
              <w:rPr>
                <w:rFonts w:ascii="宋体" w:hAnsi="宋体" w:eastAsia="宋体" w:cs="宋体"/>
                <w:sz w:val="21"/>
                <w:szCs w:val="21"/>
              </w:rPr>
              <w:t>标</w:t>
            </w:r>
          </w:p>
        </w:tc>
        <w:tc>
          <w:tcPr>
            <w:tcW w:w="1231"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eastAsia="zh-CN"/>
              </w:rPr>
            </w:pPr>
            <w:r>
              <w:rPr>
                <w:rFonts w:hint="eastAsia" w:ascii="宋体" w:hAnsi="宋体" w:eastAsia="宋体" w:cs="宋体"/>
                <w:sz w:val="21"/>
                <w:szCs w:val="21"/>
                <w:lang w:eastAsia="zh-CN"/>
              </w:rPr>
              <w:t>社会公众满意度</w:t>
            </w:r>
          </w:p>
        </w:tc>
        <w:tc>
          <w:tcPr>
            <w:tcW w:w="1112"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21"/>
                <w:szCs w:val="21"/>
              </w:rPr>
            </w:pPr>
            <w:r>
              <w:rPr>
                <w:rFonts w:hint="eastAsia" w:ascii="宋体" w:hAnsi="宋体" w:eastAsia="宋体" w:cs="宋体"/>
                <w:sz w:val="21"/>
                <w:szCs w:val="21"/>
              </w:rPr>
              <w:t>≧90%</w:t>
            </w:r>
          </w:p>
        </w:tc>
        <w:tc>
          <w:tcPr>
            <w:tcW w:w="1131" w:type="dxa"/>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828" w:type="dxa"/>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868" w:type="dxa"/>
            <w:tcBorders>
              <w:top w:val="single" w:color="000000" w:sz="2" w:space="0"/>
              <w:bottom w:val="single" w:color="000000" w:sz="2" w:space="0"/>
            </w:tcBorders>
            <w:noWrap w:val="0"/>
            <w:vAlign w:val="center"/>
          </w:tcPr>
          <w:p>
            <w:pPr>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391" w:type="dxa"/>
            <w:tcBorders>
              <w:top w:val="single" w:color="000000" w:sz="2" w:space="0"/>
              <w:bottom w:val="single" w:color="000000" w:sz="2" w:space="0"/>
            </w:tcBorders>
            <w:noWrap w:val="0"/>
            <w:vAlign w:val="center"/>
          </w:tcPr>
          <w:p>
            <w:pPr>
              <w:jc w:val="center"/>
              <w:rPr>
                <w:rFonts w:ascii="Arial"/>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9" w:hRule="atLeast"/>
        </w:trPr>
        <w:tc>
          <w:tcPr>
            <w:tcW w:w="6712"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1"/>
                <w:szCs w:val="21"/>
              </w:rPr>
            </w:pPr>
            <w:r>
              <w:rPr>
                <w:rFonts w:ascii="宋体" w:hAnsi="宋体" w:eastAsia="宋体" w:cs="宋体"/>
                <w:spacing w:val="4"/>
                <w:sz w:val="21"/>
                <w:szCs w:val="21"/>
              </w:rPr>
              <w:t>总分</w:t>
            </w:r>
          </w:p>
        </w:tc>
        <w:tc>
          <w:tcPr>
            <w:tcW w:w="828"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100</w:t>
            </w:r>
          </w:p>
        </w:tc>
        <w:tc>
          <w:tcPr>
            <w:tcW w:w="868" w:type="dxa"/>
            <w:tcBorders>
              <w:top w:val="single" w:color="000000" w:sz="2" w:space="0"/>
              <w:bottom w:val="single" w:color="000000" w:sz="2" w:space="0"/>
            </w:tcBorders>
            <w:noWrap w:val="0"/>
            <w:vAlign w:val="center"/>
          </w:tcPr>
          <w:p>
            <w:pPr>
              <w:jc w:val="center"/>
              <w:rPr>
                <w:rFonts w:hint="default" w:ascii="Arial" w:eastAsia="宋体"/>
                <w:sz w:val="21"/>
                <w:szCs w:val="21"/>
                <w:lang w:val="en-US" w:eastAsia="zh-CN"/>
              </w:rPr>
            </w:pPr>
            <w:r>
              <w:rPr>
                <w:rFonts w:hint="eastAsia" w:eastAsia="宋体"/>
                <w:sz w:val="21"/>
                <w:szCs w:val="21"/>
                <w:lang w:val="en-US" w:eastAsia="zh-CN"/>
              </w:rPr>
              <w:t>100</w:t>
            </w:r>
          </w:p>
        </w:tc>
        <w:tc>
          <w:tcPr>
            <w:tcW w:w="1391" w:type="dxa"/>
            <w:tcBorders>
              <w:top w:val="single" w:color="000000" w:sz="2" w:space="0"/>
              <w:bottom w:val="single" w:color="000000" w:sz="2" w:space="0"/>
            </w:tcBorders>
            <w:noWrap w:val="0"/>
            <w:vAlign w:val="top"/>
          </w:tcPr>
          <w:p>
            <w:pPr>
              <w:jc w:val="center"/>
              <w:rPr>
                <w:rFonts w:ascii="Arial"/>
                <w:sz w:val="21"/>
                <w:szCs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spacing w:before="176"/>
        <w:ind w:left="2640"/>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99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91"/>
        <w:gridCol w:w="1096"/>
        <w:gridCol w:w="1097"/>
        <w:gridCol w:w="840"/>
        <w:gridCol w:w="409"/>
        <w:gridCol w:w="318"/>
        <w:gridCol w:w="809"/>
        <w:gridCol w:w="1147"/>
        <w:gridCol w:w="840"/>
        <w:gridCol w:w="881"/>
        <w:gridCol w:w="14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1091"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848"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2019年增减挂钩项目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1091"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569"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47"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132" w:type="dxa"/>
            <w:gridSpan w:val="3"/>
            <w:tcBorders>
              <w:top w:val="single" w:color="000000" w:sz="2" w:space="0"/>
              <w:bottom w:val="single" w:color="000000" w:sz="2" w:space="0"/>
            </w:tcBorders>
            <w:noWrap w:val="0"/>
            <w:vAlign w:val="top"/>
          </w:tcPr>
          <w:p>
            <w:pPr>
              <w:ind w:firstLine="210" w:firstLineChars="100"/>
              <w:rPr>
                <w:rFonts w:hint="eastAsia" w:ascii="Arial" w:eastAsia="宋体"/>
                <w:sz w:val="21"/>
                <w:lang w:eastAsia="zh-CN"/>
              </w:rPr>
            </w:pPr>
            <w:r>
              <w:rPr>
                <w:rFonts w:hint="eastAsia" w:eastAsia="宋体"/>
                <w:sz w:val="21"/>
                <w:lang w:eastAsia="zh-CN"/>
              </w:rPr>
              <w:t>湖南桃花源建设有限公司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0" w:hRule="atLeast"/>
        </w:trPr>
        <w:tc>
          <w:tcPr>
            <w:tcW w:w="1091"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93" w:type="dxa"/>
            <w:gridSpan w:val="2"/>
            <w:tcBorders>
              <w:top w:val="single" w:color="000000" w:sz="2" w:space="0"/>
              <w:bottom w:val="single" w:color="000000" w:sz="2" w:space="0"/>
            </w:tcBorders>
            <w:noWrap w:val="0"/>
            <w:vAlign w:val="top"/>
          </w:tcPr>
          <w:p>
            <w:pPr>
              <w:rPr>
                <w:rFonts w:ascii="Arial"/>
                <w:sz w:val="21"/>
              </w:rPr>
            </w:pPr>
          </w:p>
        </w:tc>
        <w:tc>
          <w:tcPr>
            <w:tcW w:w="840"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27"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809"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47"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40"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81"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1"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6" w:hRule="atLeast"/>
        </w:trPr>
        <w:tc>
          <w:tcPr>
            <w:tcW w:w="1091" w:type="dxa"/>
            <w:vMerge w:val="continue"/>
            <w:tcBorders>
              <w:top w:val="nil"/>
              <w:bottom w:val="nil"/>
            </w:tcBorders>
            <w:noWrap w:val="0"/>
            <w:vAlign w:val="top"/>
          </w:tcPr>
          <w:p>
            <w:pPr>
              <w:rPr>
                <w:rFonts w:ascii="Arial"/>
                <w:sz w:val="21"/>
              </w:rPr>
            </w:pPr>
          </w:p>
        </w:tc>
        <w:tc>
          <w:tcPr>
            <w:tcW w:w="2193"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40"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27"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80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47"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32</w:t>
            </w:r>
          </w:p>
        </w:tc>
        <w:tc>
          <w:tcPr>
            <w:tcW w:w="840"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8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1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1091" w:type="dxa"/>
            <w:vMerge w:val="continue"/>
            <w:tcBorders>
              <w:top w:val="nil"/>
              <w:bottom w:val="nil"/>
            </w:tcBorders>
            <w:noWrap w:val="0"/>
            <w:vAlign w:val="top"/>
          </w:tcPr>
          <w:p>
            <w:pPr>
              <w:rPr>
                <w:rFonts w:ascii="Arial"/>
                <w:sz w:val="21"/>
              </w:rPr>
            </w:pPr>
          </w:p>
        </w:tc>
        <w:tc>
          <w:tcPr>
            <w:tcW w:w="2193"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40"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27"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0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47"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32</w:t>
            </w:r>
          </w:p>
        </w:tc>
        <w:tc>
          <w:tcPr>
            <w:tcW w:w="840"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c>
          <w:tcPr>
            <w:tcW w:w="88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1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1091" w:type="dxa"/>
            <w:vMerge w:val="continue"/>
            <w:tcBorders>
              <w:top w:val="nil"/>
              <w:bottom w:val="single" w:color="000000" w:sz="2" w:space="0"/>
            </w:tcBorders>
            <w:noWrap w:val="0"/>
            <w:vAlign w:val="top"/>
          </w:tcPr>
          <w:p>
            <w:pPr>
              <w:rPr>
                <w:rFonts w:ascii="Arial"/>
                <w:sz w:val="21"/>
              </w:rPr>
            </w:pPr>
          </w:p>
        </w:tc>
        <w:tc>
          <w:tcPr>
            <w:tcW w:w="2193"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40"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27"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0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47"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40"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81"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411"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7" w:hRule="atLeast"/>
        </w:trPr>
        <w:tc>
          <w:tcPr>
            <w:tcW w:w="1091" w:type="dxa"/>
            <w:vMerge w:val="restart"/>
            <w:tcBorders>
              <w:top w:val="single" w:color="000000" w:sz="2" w:space="0"/>
              <w:bottom w:val="nil"/>
            </w:tcBorders>
            <w:noWrap w:val="0"/>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569"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279"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1" w:hRule="atLeast"/>
        </w:trPr>
        <w:tc>
          <w:tcPr>
            <w:tcW w:w="1091" w:type="dxa"/>
            <w:vMerge w:val="continue"/>
            <w:tcBorders>
              <w:top w:val="nil"/>
              <w:bottom w:val="single" w:color="000000" w:sz="2" w:space="0"/>
            </w:tcBorders>
            <w:shd w:val="clear" w:color="auto" w:fill="auto"/>
            <w:noWrap w:val="0"/>
            <w:vAlign w:val="top"/>
          </w:tcPr>
          <w:p>
            <w:pPr>
              <w:rPr>
                <w:rFonts w:ascii="Arial"/>
                <w:sz w:val="21"/>
              </w:rPr>
            </w:pPr>
          </w:p>
        </w:tc>
        <w:tc>
          <w:tcPr>
            <w:tcW w:w="4569" w:type="dxa"/>
            <w:gridSpan w:val="6"/>
            <w:tcBorders>
              <w:top w:val="single" w:color="000000" w:sz="2" w:space="0"/>
              <w:bottom w:val="single" w:color="000000" w:sz="2" w:space="0"/>
            </w:tcBorders>
            <w:shd w:val="clear" w:color="auto" w:fill="auto"/>
            <w:noWrap w:val="0"/>
            <w:vAlign w:val="center"/>
          </w:tcPr>
          <w:p>
            <w:pPr>
              <w:bidi w:val="0"/>
              <w:ind w:firstLine="420" w:firstLineChars="200"/>
              <w:jc w:val="both"/>
              <w:rPr>
                <w:rFonts w:hint="default" w:ascii="Arial" w:hAnsi="Arial" w:eastAsia="宋体" w:cs="Arial"/>
                <w:snapToGrid w:val="0"/>
                <w:color w:val="000000"/>
                <w:kern w:val="0"/>
                <w:sz w:val="21"/>
                <w:szCs w:val="21"/>
                <w:highlight w:val="none"/>
                <w:lang w:val="en-US" w:eastAsia="zh-CN"/>
              </w:rPr>
            </w:pPr>
            <w:r>
              <w:rPr>
                <w:rFonts w:hint="eastAsia" w:eastAsia="宋体" w:cs="Arial"/>
                <w:snapToGrid w:val="0"/>
                <w:color w:val="000000"/>
                <w:kern w:val="0"/>
                <w:sz w:val="21"/>
                <w:szCs w:val="21"/>
                <w:highlight w:val="none"/>
                <w:lang w:val="en-US" w:eastAsia="zh-CN"/>
              </w:rPr>
              <w:t xml:space="preserve"> 土地平整工程、灌溉与排水工程、生态保护工程</w:t>
            </w:r>
          </w:p>
        </w:tc>
        <w:tc>
          <w:tcPr>
            <w:tcW w:w="4279"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highlight w:val="none"/>
                <w:lang w:val="en-US" w:eastAsia="zh-CN"/>
              </w:rPr>
            </w:pPr>
            <w:r>
              <w:rPr>
                <w:rFonts w:hint="eastAsia" w:eastAsia="宋体" w:cs="Arial"/>
                <w:snapToGrid w:val="0"/>
                <w:color w:val="000000"/>
                <w:kern w:val="0"/>
                <w:sz w:val="21"/>
                <w:szCs w:val="21"/>
                <w:highlight w:val="none"/>
                <w:lang w:val="en-US" w:eastAsia="zh-CN"/>
              </w:rPr>
              <w:t xml:space="preserve"> 土地平整工程、灌溉与排水工程、生态保护工程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3" w:hRule="atLeast"/>
        </w:trPr>
        <w:tc>
          <w:tcPr>
            <w:tcW w:w="1091" w:type="dxa"/>
            <w:vMerge w:val="restart"/>
            <w:tcBorders>
              <w:top w:val="single" w:color="000000" w:sz="2" w:space="0"/>
              <w:bottom w:val="nil"/>
            </w:tcBorders>
            <w:noWrap w:val="0"/>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96"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97"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49" w:type="dxa"/>
            <w:gridSpan w:val="2"/>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127"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47"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40"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81"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411"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1091" w:type="dxa"/>
            <w:vMerge w:val="continue"/>
            <w:tcBorders>
              <w:top w:val="nil"/>
              <w:bottom w:val="nil"/>
            </w:tcBorders>
            <w:shd w:val="clear" w:color="auto" w:fill="auto"/>
            <w:noWrap w:val="0"/>
            <w:textDirection w:val="tbRlV"/>
            <w:vAlign w:val="top"/>
          </w:tcPr>
          <w:p>
            <w:pPr>
              <w:jc w:val="center"/>
              <w:rPr>
                <w:rFonts w:ascii="Arial"/>
                <w:sz w:val="21"/>
              </w:rPr>
            </w:pPr>
          </w:p>
        </w:tc>
        <w:tc>
          <w:tcPr>
            <w:tcW w:w="1096" w:type="dxa"/>
            <w:vMerge w:val="restart"/>
            <w:tcBorders>
              <w:top w:val="single" w:color="000000" w:sz="2" w:space="0"/>
              <w:bottom w:val="nil"/>
            </w:tcBorders>
            <w:shd w:val="clear" w:color="auto" w:fill="auto"/>
            <w:noWrap w:val="0"/>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97"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49" w:type="dxa"/>
            <w:gridSpan w:val="2"/>
            <w:tcBorders>
              <w:top w:val="single" w:color="000000" w:sz="2" w:space="0"/>
              <w:bottom w:val="single" w:color="000000" w:sz="2" w:space="0"/>
            </w:tcBorders>
            <w:shd w:val="clear" w:color="auto" w:fill="auto"/>
            <w:noWrap w:val="0"/>
            <w:vAlign w:val="center"/>
          </w:tcPr>
          <w:p>
            <w:pPr>
              <w:widowControl/>
              <w:spacing w:line="300" w:lineRule="exact"/>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新增农用地49.5121公顷</w:t>
            </w:r>
          </w:p>
        </w:tc>
        <w:tc>
          <w:tcPr>
            <w:tcW w:w="1127"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新增农用地49.5121公顷</w:t>
            </w:r>
          </w:p>
        </w:tc>
        <w:tc>
          <w:tcPr>
            <w:tcW w:w="1147"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新增农用地48.3717公顷</w:t>
            </w:r>
          </w:p>
        </w:tc>
        <w:tc>
          <w:tcPr>
            <w:tcW w:w="840"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1"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11"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4" w:hRule="atLeast"/>
        </w:trPr>
        <w:tc>
          <w:tcPr>
            <w:tcW w:w="1091" w:type="dxa"/>
            <w:vMerge w:val="continue"/>
            <w:tcBorders>
              <w:top w:val="nil"/>
              <w:bottom w:val="nil"/>
            </w:tcBorders>
            <w:shd w:val="clear" w:color="auto" w:fill="auto"/>
            <w:noWrap w:val="0"/>
            <w:textDirection w:val="tbRlV"/>
            <w:vAlign w:val="top"/>
          </w:tcPr>
          <w:p>
            <w:pPr>
              <w:jc w:val="center"/>
              <w:rPr>
                <w:rFonts w:ascii="Arial"/>
                <w:sz w:val="21"/>
              </w:rPr>
            </w:pPr>
          </w:p>
        </w:tc>
        <w:tc>
          <w:tcPr>
            <w:tcW w:w="1096" w:type="dxa"/>
            <w:vMerge w:val="continue"/>
            <w:tcBorders>
              <w:top w:val="nil"/>
              <w:bottom w:val="nil"/>
            </w:tcBorders>
            <w:shd w:val="clear" w:color="auto" w:fill="auto"/>
            <w:noWrap w:val="0"/>
            <w:vAlign w:val="top"/>
          </w:tcPr>
          <w:p>
            <w:pPr>
              <w:jc w:val="center"/>
              <w:rPr>
                <w:rFonts w:ascii="Arial"/>
                <w:sz w:val="21"/>
              </w:rPr>
            </w:pPr>
          </w:p>
        </w:tc>
        <w:tc>
          <w:tcPr>
            <w:tcW w:w="1097"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4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eastAsia="zh-CN"/>
              </w:rPr>
              <w:t>符合农用地认定标准</w:t>
            </w:r>
          </w:p>
        </w:tc>
        <w:tc>
          <w:tcPr>
            <w:tcW w:w="1127"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eastAsia="zh-CN"/>
              </w:rPr>
              <w:t>符合农用地认定标准</w:t>
            </w:r>
          </w:p>
        </w:tc>
        <w:tc>
          <w:tcPr>
            <w:tcW w:w="114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eastAsia="zh-CN"/>
              </w:rPr>
              <w:t>符合农用地认定标准</w:t>
            </w:r>
          </w:p>
        </w:tc>
        <w:tc>
          <w:tcPr>
            <w:tcW w:w="840"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81"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411"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0" w:hRule="atLeast"/>
        </w:trPr>
        <w:tc>
          <w:tcPr>
            <w:tcW w:w="1091" w:type="dxa"/>
            <w:vMerge w:val="continue"/>
            <w:tcBorders>
              <w:top w:val="nil"/>
              <w:bottom w:val="nil"/>
            </w:tcBorders>
            <w:shd w:val="clear" w:color="auto" w:fill="auto"/>
            <w:noWrap w:val="0"/>
            <w:textDirection w:val="tbRlV"/>
            <w:vAlign w:val="top"/>
          </w:tcPr>
          <w:p>
            <w:pPr>
              <w:jc w:val="center"/>
              <w:rPr>
                <w:rFonts w:ascii="Arial"/>
                <w:sz w:val="21"/>
              </w:rPr>
            </w:pPr>
          </w:p>
        </w:tc>
        <w:tc>
          <w:tcPr>
            <w:tcW w:w="1096" w:type="dxa"/>
            <w:vMerge w:val="continue"/>
            <w:tcBorders>
              <w:top w:val="nil"/>
              <w:bottom w:val="nil"/>
            </w:tcBorders>
            <w:shd w:val="clear" w:color="auto" w:fill="auto"/>
            <w:noWrap w:val="0"/>
            <w:vAlign w:val="top"/>
          </w:tcPr>
          <w:p>
            <w:pPr>
              <w:jc w:val="center"/>
              <w:rPr>
                <w:rFonts w:ascii="Arial"/>
                <w:sz w:val="21"/>
              </w:rPr>
            </w:pPr>
          </w:p>
        </w:tc>
        <w:tc>
          <w:tcPr>
            <w:tcW w:w="1097"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49"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3个月</w:t>
            </w:r>
          </w:p>
        </w:tc>
        <w:tc>
          <w:tcPr>
            <w:tcW w:w="1127"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1147"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840"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w:t>
            </w:r>
          </w:p>
        </w:tc>
        <w:tc>
          <w:tcPr>
            <w:tcW w:w="881"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w:t>
            </w:r>
          </w:p>
        </w:tc>
        <w:tc>
          <w:tcPr>
            <w:tcW w:w="1411"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1091" w:type="dxa"/>
            <w:vMerge w:val="continue"/>
            <w:tcBorders>
              <w:top w:val="nil"/>
              <w:bottom w:val="nil"/>
            </w:tcBorders>
            <w:shd w:val="clear" w:color="auto" w:fill="auto"/>
            <w:noWrap w:val="0"/>
            <w:textDirection w:val="tbRlV"/>
            <w:vAlign w:val="top"/>
          </w:tcPr>
          <w:p>
            <w:pPr>
              <w:jc w:val="center"/>
              <w:rPr>
                <w:rFonts w:ascii="Arial"/>
                <w:sz w:val="21"/>
              </w:rPr>
            </w:pPr>
          </w:p>
        </w:tc>
        <w:tc>
          <w:tcPr>
            <w:tcW w:w="1096" w:type="dxa"/>
            <w:vMerge w:val="continue"/>
            <w:tcBorders>
              <w:top w:val="nil"/>
              <w:bottom w:val="single" w:color="000000" w:sz="2" w:space="0"/>
            </w:tcBorders>
            <w:shd w:val="clear" w:color="auto" w:fill="auto"/>
            <w:noWrap w:val="0"/>
            <w:vAlign w:val="top"/>
          </w:tcPr>
          <w:p>
            <w:pPr>
              <w:jc w:val="center"/>
              <w:rPr>
                <w:rFonts w:ascii="Arial"/>
                <w:sz w:val="21"/>
              </w:rPr>
            </w:pPr>
          </w:p>
        </w:tc>
        <w:tc>
          <w:tcPr>
            <w:tcW w:w="1097"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4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rPr>
            </w:pPr>
            <w:r>
              <w:rPr>
                <w:rFonts w:hint="eastAsia" w:ascii="宋体" w:hAnsi="宋体" w:eastAsia="宋体" w:cs="宋体"/>
                <w:snapToGrid w:val="0"/>
                <w:color w:val="000000"/>
                <w:kern w:val="0"/>
                <w:sz w:val="21"/>
                <w:szCs w:val="21"/>
                <w:highlight w:val="none"/>
                <w:lang w:eastAsia="zh-CN"/>
              </w:rPr>
              <w:t>项目支出控制在预算额度内</w:t>
            </w:r>
          </w:p>
        </w:tc>
        <w:tc>
          <w:tcPr>
            <w:tcW w:w="112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114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val="en-US" w:eastAsia="zh-CN"/>
              </w:rPr>
            </w:pPr>
            <w:r>
              <w:rPr>
                <w:rFonts w:hint="eastAsia" w:ascii="宋体" w:hAnsi="宋体" w:eastAsia="宋体" w:cs="宋体"/>
                <w:snapToGrid w:val="0"/>
                <w:color w:val="000000"/>
                <w:kern w:val="0"/>
                <w:sz w:val="21"/>
                <w:szCs w:val="21"/>
                <w:highlight w:val="none"/>
                <w:lang w:val="en-US" w:eastAsia="zh-CN"/>
              </w:rPr>
              <w:t>100%</w:t>
            </w:r>
          </w:p>
        </w:tc>
        <w:tc>
          <w:tcPr>
            <w:tcW w:w="840"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881"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15</w:t>
            </w:r>
          </w:p>
        </w:tc>
        <w:tc>
          <w:tcPr>
            <w:tcW w:w="1411"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2" w:hRule="atLeast"/>
        </w:trPr>
        <w:tc>
          <w:tcPr>
            <w:tcW w:w="1091" w:type="dxa"/>
            <w:vMerge w:val="continue"/>
            <w:tcBorders>
              <w:top w:val="nil"/>
              <w:bottom w:val="nil"/>
            </w:tcBorders>
            <w:shd w:val="clear" w:color="auto" w:fill="auto"/>
            <w:noWrap w:val="0"/>
            <w:textDirection w:val="tbRlV"/>
            <w:vAlign w:val="top"/>
          </w:tcPr>
          <w:p>
            <w:pPr>
              <w:jc w:val="center"/>
              <w:rPr>
                <w:rFonts w:ascii="Arial"/>
                <w:sz w:val="21"/>
              </w:rPr>
            </w:pPr>
          </w:p>
        </w:tc>
        <w:tc>
          <w:tcPr>
            <w:tcW w:w="1096" w:type="dxa"/>
            <w:vMerge w:val="restart"/>
            <w:tcBorders>
              <w:top w:val="single" w:color="000000" w:sz="2" w:space="0"/>
              <w:bottom w:val="nil"/>
            </w:tcBorders>
            <w:shd w:val="clear" w:color="auto" w:fill="auto"/>
            <w:noWrap w:val="0"/>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97"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4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napToGrid w:val="0"/>
                <w:color w:val="000000"/>
                <w:kern w:val="0"/>
                <w:sz w:val="21"/>
                <w:szCs w:val="21"/>
                <w:highlight w:val="none"/>
                <w:lang w:val="en-US" w:eastAsia="zh-CN"/>
              </w:rPr>
              <w:t>新增农用地49.5121公顷指标</w:t>
            </w:r>
          </w:p>
        </w:tc>
        <w:tc>
          <w:tcPr>
            <w:tcW w:w="112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napToGrid w:val="0"/>
                <w:color w:val="000000"/>
                <w:kern w:val="0"/>
                <w:sz w:val="21"/>
                <w:szCs w:val="21"/>
                <w:highlight w:val="none"/>
                <w:lang w:val="en-US" w:eastAsia="zh-CN"/>
              </w:rPr>
              <w:t>新增农用地49.5121公顷指标</w:t>
            </w:r>
          </w:p>
        </w:tc>
        <w:tc>
          <w:tcPr>
            <w:tcW w:w="114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新增农用地48.3717公顷指标</w:t>
            </w:r>
          </w:p>
        </w:tc>
        <w:tc>
          <w:tcPr>
            <w:tcW w:w="840"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1"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11"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091" w:type="dxa"/>
            <w:vMerge w:val="continue"/>
            <w:tcBorders>
              <w:top w:val="nil"/>
              <w:bottom w:val="nil"/>
            </w:tcBorders>
            <w:shd w:val="clear" w:color="auto" w:fill="auto"/>
            <w:noWrap w:val="0"/>
            <w:textDirection w:val="tbRlV"/>
            <w:vAlign w:val="top"/>
          </w:tcPr>
          <w:p>
            <w:pPr>
              <w:jc w:val="center"/>
              <w:rPr>
                <w:rFonts w:ascii="Arial"/>
                <w:sz w:val="21"/>
              </w:rPr>
            </w:pPr>
          </w:p>
        </w:tc>
        <w:tc>
          <w:tcPr>
            <w:tcW w:w="1096" w:type="dxa"/>
            <w:vMerge w:val="continue"/>
            <w:tcBorders>
              <w:top w:val="nil"/>
              <w:bottom w:val="nil"/>
            </w:tcBorders>
            <w:shd w:val="clear" w:color="auto" w:fill="auto"/>
            <w:noWrap w:val="0"/>
            <w:vAlign w:val="top"/>
          </w:tcPr>
          <w:p>
            <w:pPr>
              <w:jc w:val="center"/>
              <w:rPr>
                <w:rFonts w:ascii="Arial"/>
                <w:sz w:val="21"/>
              </w:rPr>
            </w:pPr>
          </w:p>
        </w:tc>
        <w:tc>
          <w:tcPr>
            <w:tcW w:w="1097"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4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eastAsia="宋体"/>
                <w:sz w:val="21"/>
                <w:szCs w:val="21"/>
                <w:highlight w:val="none"/>
                <w:lang w:eastAsia="zh-CN"/>
              </w:rPr>
              <w:t>群众幸福指数</w:t>
            </w:r>
          </w:p>
        </w:tc>
        <w:tc>
          <w:tcPr>
            <w:tcW w:w="112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提升</w:t>
            </w:r>
          </w:p>
        </w:tc>
        <w:tc>
          <w:tcPr>
            <w:tcW w:w="114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提升</w:t>
            </w:r>
          </w:p>
        </w:tc>
        <w:tc>
          <w:tcPr>
            <w:tcW w:w="840"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1"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11"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8" w:hRule="atLeast"/>
        </w:trPr>
        <w:tc>
          <w:tcPr>
            <w:tcW w:w="1091" w:type="dxa"/>
            <w:vMerge w:val="continue"/>
            <w:tcBorders>
              <w:top w:val="nil"/>
              <w:bottom w:val="nil"/>
            </w:tcBorders>
            <w:shd w:val="clear" w:color="auto" w:fill="auto"/>
            <w:noWrap w:val="0"/>
            <w:textDirection w:val="tbRlV"/>
            <w:vAlign w:val="top"/>
          </w:tcPr>
          <w:p>
            <w:pPr>
              <w:jc w:val="center"/>
              <w:rPr>
                <w:rFonts w:ascii="Arial"/>
                <w:sz w:val="21"/>
              </w:rPr>
            </w:pPr>
          </w:p>
        </w:tc>
        <w:tc>
          <w:tcPr>
            <w:tcW w:w="1096" w:type="dxa"/>
            <w:vMerge w:val="continue"/>
            <w:tcBorders>
              <w:top w:val="nil"/>
              <w:bottom w:val="nil"/>
            </w:tcBorders>
            <w:shd w:val="clear" w:color="auto" w:fill="auto"/>
            <w:noWrap w:val="0"/>
            <w:vAlign w:val="top"/>
          </w:tcPr>
          <w:p>
            <w:pPr>
              <w:jc w:val="center"/>
              <w:rPr>
                <w:rFonts w:ascii="Arial"/>
                <w:sz w:val="21"/>
              </w:rPr>
            </w:pPr>
          </w:p>
        </w:tc>
        <w:tc>
          <w:tcPr>
            <w:tcW w:w="1097"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4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改善生态环境</w:t>
            </w:r>
          </w:p>
        </w:tc>
        <w:tc>
          <w:tcPr>
            <w:tcW w:w="112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改善生态环境</w:t>
            </w:r>
          </w:p>
        </w:tc>
        <w:tc>
          <w:tcPr>
            <w:tcW w:w="114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改善生态环境</w:t>
            </w:r>
          </w:p>
        </w:tc>
        <w:tc>
          <w:tcPr>
            <w:tcW w:w="840"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81"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411"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7" w:hRule="atLeast"/>
        </w:trPr>
        <w:tc>
          <w:tcPr>
            <w:tcW w:w="1091" w:type="dxa"/>
            <w:vMerge w:val="continue"/>
            <w:tcBorders>
              <w:top w:val="nil"/>
              <w:bottom w:val="nil"/>
            </w:tcBorders>
            <w:shd w:val="clear" w:color="auto" w:fill="auto"/>
            <w:noWrap w:val="0"/>
            <w:textDirection w:val="tbRlV"/>
            <w:vAlign w:val="top"/>
          </w:tcPr>
          <w:p>
            <w:pPr>
              <w:jc w:val="center"/>
              <w:rPr>
                <w:rFonts w:ascii="Arial"/>
                <w:sz w:val="21"/>
              </w:rPr>
            </w:pPr>
          </w:p>
        </w:tc>
        <w:tc>
          <w:tcPr>
            <w:tcW w:w="1096" w:type="dxa"/>
            <w:vMerge w:val="continue"/>
            <w:tcBorders>
              <w:top w:val="nil"/>
              <w:bottom w:val="single" w:color="000000" w:sz="2" w:space="0"/>
            </w:tcBorders>
            <w:shd w:val="clear" w:color="auto" w:fill="auto"/>
            <w:noWrap w:val="0"/>
            <w:vAlign w:val="top"/>
          </w:tcPr>
          <w:p>
            <w:pPr>
              <w:jc w:val="center"/>
              <w:rPr>
                <w:rFonts w:ascii="Arial"/>
                <w:sz w:val="21"/>
              </w:rPr>
            </w:pPr>
          </w:p>
        </w:tc>
        <w:tc>
          <w:tcPr>
            <w:tcW w:w="1097"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4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t>无</w:t>
            </w:r>
          </w:p>
        </w:tc>
        <w:tc>
          <w:tcPr>
            <w:tcW w:w="112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无</w:t>
            </w:r>
          </w:p>
        </w:tc>
        <w:tc>
          <w:tcPr>
            <w:tcW w:w="114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无</w:t>
            </w:r>
          </w:p>
        </w:tc>
        <w:tc>
          <w:tcPr>
            <w:tcW w:w="840"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无</w:t>
            </w:r>
          </w:p>
        </w:tc>
        <w:tc>
          <w:tcPr>
            <w:tcW w:w="881"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21"/>
                <w:szCs w:val="21"/>
                <w:highlight w:val="none"/>
                <w:lang w:eastAsia="zh-CN"/>
              </w:rPr>
            </w:pPr>
            <w:r>
              <w:rPr>
                <w:rFonts w:hint="eastAsia" w:ascii="宋体" w:hAnsi="宋体" w:eastAsia="宋体" w:cs="宋体"/>
                <w:sz w:val="21"/>
                <w:szCs w:val="21"/>
                <w:highlight w:val="none"/>
                <w:lang w:eastAsia="zh-CN"/>
              </w:rPr>
              <w:t>无</w:t>
            </w:r>
          </w:p>
        </w:tc>
        <w:tc>
          <w:tcPr>
            <w:tcW w:w="1411"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4" w:hRule="atLeast"/>
        </w:trPr>
        <w:tc>
          <w:tcPr>
            <w:tcW w:w="1091" w:type="dxa"/>
            <w:vMerge w:val="continue"/>
            <w:tcBorders>
              <w:top w:val="nil"/>
              <w:bottom w:val="single" w:color="000000" w:sz="2" w:space="0"/>
            </w:tcBorders>
            <w:noWrap w:val="0"/>
            <w:textDirection w:val="tbRlV"/>
            <w:vAlign w:val="top"/>
          </w:tcPr>
          <w:p>
            <w:pPr>
              <w:jc w:val="center"/>
              <w:rPr>
                <w:rFonts w:ascii="Arial"/>
                <w:sz w:val="21"/>
              </w:rPr>
            </w:pPr>
          </w:p>
        </w:tc>
        <w:tc>
          <w:tcPr>
            <w:tcW w:w="1096"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97"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49"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127"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47" w:type="dxa"/>
            <w:tcBorders>
              <w:top w:val="single" w:color="000000" w:sz="2" w:space="0"/>
              <w:bottom w:val="single" w:color="000000" w:sz="2" w:space="0"/>
            </w:tcBorders>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≧90%</w:t>
            </w:r>
          </w:p>
        </w:tc>
        <w:tc>
          <w:tcPr>
            <w:tcW w:w="840"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1"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11"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6807"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40"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8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11" w:type="dxa"/>
            <w:tcBorders>
              <w:top w:val="single" w:color="000000" w:sz="2" w:space="0"/>
              <w:bottom w:val="single" w:color="000000" w:sz="2" w:space="0"/>
            </w:tcBorders>
            <w:noWrap w:val="0"/>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999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98"/>
        <w:gridCol w:w="1103"/>
        <w:gridCol w:w="1103"/>
        <w:gridCol w:w="845"/>
        <w:gridCol w:w="411"/>
        <w:gridCol w:w="320"/>
        <w:gridCol w:w="815"/>
        <w:gridCol w:w="1154"/>
        <w:gridCol w:w="845"/>
        <w:gridCol w:w="886"/>
        <w:gridCol w:w="141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1098"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901"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汤家山土整项目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098"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597"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54"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150" w:type="dxa"/>
            <w:gridSpan w:val="3"/>
            <w:tcBorders>
              <w:top w:val="single" w:color="000000" w:sz="2" w:space="0"/>
              <w:bottom w:val="single" w:color="000000" w:sz="2" w:space="0"/>
            </w:tcBorders>
            <w:noWrap w:val="0"/>
            <w:vAlign w:val="top"/>
          </w:tcPr>
          <w:p>
            <w:pPr>
              <w:rPr>
                <w:rFonts w:hint="eastAsia" w:ascii="Arial" w:eastAsia="宋体"/>
                <w:sz w:val="21"/>
                <w:lang w:eastAsia="zh-CN"/>
              </w:rPr>
            </w:pPr>
            <w:r>
              <w:rPr>
                <w:rFonts w:hint="eastAsia" w:eastAsia="宋体"/>
                <w:sz w:val="21"/>
                <w:lang w:eastAsia="zh-CN"/>
              </w:rPr>
              <w:t>湖南铭人建筑有限公司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1098"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206" w:type="dxa"/>
            <w:gridSpan w:val="2"/>
            <w:tcBorders>
              <w:top w:val="single" w:color="000000" w:sz="2" w:space="0"/>
              <w:bottom w:val="single" w:color="000000" w:sz="2" w:space="0"/>
            </w:tcBorders>
            <w:noWrap w:val="0"/>
            <w:vAlign w:val="top"/>
          </w:tcPr>
          <w:p>
            <w:pPr>
              <w:rPr>
                <w:rFonts w:ascii="Arial"/>
                <w:sz w:val="21"/>
              </w:rPr>
            </w:pPr>
          </w:p>
        </w:tc>
        <w:tc>
          <w:tcPr>
            <w:tcW w:w="845"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31"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815"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54"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45"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86"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19"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9" w:hRule="atLeast"/>
        </w:trPr>
        <w:tc>
          <w:tcPr>
            <w:tcW w:w="1098" w:type="dxa"/>
            <w:vMerge w:val="continue"/>
            <w:tcBorders>
              <w:top w:val="nil"/>
              <w:bottom w:val="nil"/>
            </w:tcBorders>
            <w:noWrap w:val="0"/>
            <w:vAlign w:val="top"/>
          </w:tcPr>
          <w:p>
            <w:pPr>
              <w:rPr>
                <w:rFonts w:ascii="Arial"/>
                <w:sz w:val="21"/>
              </w:rPr>
            </w:pPr>
          </w:p>
        </w:tc>
        <w:tc>
          <w:tcPr>
            <w:tcW w:w="2206"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45"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31"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815"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54" w:type="dxa"/>
            <w:tcBorders>
              <w:top w:val="single" w:color="000000" w:sz="2" w:space="0"/>
              <w:bottom w:val="single" w:color="000000" w:sz="2" w:space="0"/>
            </w:tcBorders>
            <w:noWrap w:val="0"/>
            <w:vAlign w:val="center"/>
          </w:tcPr>
          <w:p>
            <w:pPr>
              <w:jc w:val="center"/>
              <w:rPr>
                <w:rFonts w:hint="default" w:ascii="Arial" w:hAnsi="Arial" w:eastAsia="宋体" w:cs="Arial"/>
                <w:snapToGrid w:val="0"/>
                <w:color w:val="000000"/>
                <w:kern w:val="0"/>
                <w:sz w:val="21"/>
                <w:szCs w:val="21"/>
                <w:lang w:val="en-US" w:eastAsia="zh-CN"/>
              </w:rPr>
            </w:pPr>
            <w:r>
              <w:rPr>
                <w:rFonts w:hint="eastAsia" w:eastAsia="宋体"/>
                <w:sz w:val="21"/>
                <w:lang w:val="en-US" w:eastAsia="zh-CN"/>
              </w:rPr>
              <w:t>50.35</w:t>
            </w:r>
          </w:p>
        </w:tc>
        <w:tc>
          <w:tcPr>
            <w:tcW w:w="845"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86"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1098" w:type="dxa"/>
            <w:vMerge w:val="continue"/>
            <w:tcBorders>
              <w:top w:val="nil"/>
              <w:bottom w:val="nil"/>
            </w:tcBorders>
            <w:noWrap w:val="0"/>
            <w:vAlign w:val="top"/>
          </w:tcPr>
          <w:p>
            <w:pPr>
              <w:rPr>
                <w:rFonts w:ascii="Arial"/>
                <w:sz w:val="21"/>
              </w:rPr>
            </w:pPr>
          </w:p>
        </w:tc>
        <w:tc>
          <w:tcPr>
            <w:tcW w:w="2206"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45"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31"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5"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54" w:type="dxa"/>
            <w:tcBorders>
              <w:top w:val="single" w:color="000000" w:sz="2" w:space="0"/>
              <w:bottom w:val="single" w:color="000000" w:sz="2" w:space="0"/>
            </w:tcBorders>
            <w:noWrap w:val="0"/>
            <w:vAlign w:val="center"/>
          </w:tcPr>
          <w:p>
            <w:pPr>
              <w:jc w:val="center"/>
              <w:rPr>
                <w:rFonts w:hint="default" w:ascii="Arial" w:hAnsi="Arial" w:eastAsia="宋体" w:cs="Arial"/>
                <w:snapToGrid w:val="0"/>
                <w:color w:val="000000"/>
                <w:kern w:val="0"/>
                <w:sz w:val="21"/>
                <w:szCs w:val="21"/>
                <w:lang w:val="en-US" w:eastAsia="zh-CN"/>
              </w:rPr>
            </w:pPr>
            <w:r>
              <w:rPr>
                <w:rFonts w:hint="eastAsia" w:eastAsia="宋体"/>
                <w:sz w:val="21"/>
                <w:lang w:val="en-US" w:eastAsia="zh-CN"/>
              </w:rPr>
              <w:t>50.35</w:t>
            </w:r>
          </w:p>
        </w:tc>
        <w:tc>
          <w:tcPr>
            <w:tcW w:w="845"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c>
          <w:tcPr>
            <w:tcW w:w="886"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098" w:type="dxa"/>
            <w:vMerge w:val="continue"/>
            <w:tcBorders>
              <w:top w:val="nil"/>
              <w:bottom w:val="single" w:color="000000" w:sz="2" w:space="0"/>
            </w:tcBorders>
            <w:noWrap w:val="0"/>
            <w:vAlign w:val="top"/>
          </w:tcPr>
          <w:p>
            <w:pPr>
              <w:rPr>
                <w:rFonts w:ascii="Arial"/>
                <w:sz w:val="21"/>
              </w:rPr>
            </w:pPr>
          </w:p>
        </w:tc>
        <w:tc>
          <w:tcPr>
            <w:tcW w:w="2206"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45"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31"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5"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54"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45"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86"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4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9" w:hRule="atLeast"/>
        </w:trPr>
        <w:tc>
          <w:tcPr>
            <w:tcW w:w="1098" w:type="dxa"/>
            <w:vMerge w:val="restart"/>
            <w:tcBorders>
              <w:top w:val="single" w:color="000000" w:sz="2" w:space="0"/>
              <w:bottom w:val="nil"/>
            </w:tcBorders>
            <w:noWrap w:val="0"/>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597"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304"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08" w:hRule="atLeast"/>
        </w:trPr>
        <w:tc>
          <w:tcPr>
            <w:tcW w:w="1098" w:type="dxa"/>
            <w:vMerge w:val="continue"/>
            <w:tcBorders>
              <w:top w:val="nil"/>
              <w:bottom w:val="single" w:color="000000" w:sz="2" w:space="0"/>
            </w:tcBorders>
            <w:shd w:val="clear" w:color="auto" w:fill="auto"/>
            <w:noWrap w:val="0"/>
            <w:vAlign w:val="top"/>
          </w:tcPr>
          <w:p>
            <w:pPr>
              <w:rPr>
                <w:rFonts w:ascii="Arial"/>
                <w:sz w:val="21"/>
              </w:rPr>
            </w:pPr>
          </w:p>
        </w:tc>
        <w:tc>
          <w:tcPr>
            <w:tcW w:w="4597" w:type="dxa"/>
            <w:gridSpan w:val="6"/>
            <w:tcBorders>
              <w:top w:val="single" w:color="000000" w:sz="2" w:space="0"/>
              <w:bottom w:val="single" w:color="000000" w:sz="2" w:space="0"/>
            </w:tcBorders>
            <w:shd w:val="clear" w:color="auto" w:fill="auto"/>
            <w:noWrap w:val="0"/>
            <w:vAlign w:val="center"/>
          </w:tcPr>
          <w:p>
            <w:pPr>
              <w:tabs>
                <w:tab w:val="left" w:pos="1670"/>
              </w:tabs>
              <w:bidi w:val="0"/>
              <w:ind w:firstLine="420" w:firstLineChars="200"/>
              <w:jc w:val="both"/>
              <w:rPr>
                <w:rFonts w:hint="default" w:ascii="Arial" w:hAnsi="Arial" w:eastAsia="宋体" w:cs="Arial"/>
                <w:snapToGrid w:val="0"/>
                <w:color w:val="000000"/>
                <w:kern w:val="0"/>
                <w:sz w:val="21"/>
                <w:szCs w:val="21"/>
                <w:highlight w:val="none"/>
                <w:lang w:val="en-US" w:eastAsia="zh-CN"/>
              </w:rPr>
            </w:pPr>
            <w:r>
              <w:rPr>
                <w:rFonts w:hint="eastAsia" w:eastAsia="宋体" w:cs="Arial"/>
                <w:snapToGrid w:val="0"/>
                <w:color w:val="000000"/>
                <w:kern w:val="0"/>
                <w:sz w:val="21"/>
                <w:szCs w:val="21"/>
                <w:highlight w:val="none"/>
                <w:lang w:val="en-US" w:eastAsia="zh-CN"/>
              </w:rPr>
              <w:t xml:space="preserve"> </w:t>
            </w:r>
            <w:r>
              <w:rPr>
                <w:rFonts w:hint="eastAsia" w:eastAsia="宋体" w:cs="Arial"/>
                <w:snapToGrid w:val="0"/>
                <w:color w:val="000000"/>
                <w:kern w:val="0"/>
                <w:sz w:val="21"/>
                <w:szCs w:val="21"/>
                <w:highlight w:val="none"/>
                <w:lang w:val="en-US" w:eastAsia="zh-CN"/>
              </w:rPr>
              <w:tab/>
            </w:r>
            <w:r>
              <w:rPr>
                <w:rFonts w:hint="eastAsia" w:eastAsia="宋体" w:cs="Arial"/>
                <w:snapToGrid w:val="0"/>
                <w:color w:val="000000"/>
                <w:kern w:val="0"/>
                <w:sz w:val="21"/>
                <w:szCs w:val="21"/>
                <w:highlight w:val="none"/>
                <w:lang w:val="en-US" w:eastAsia="zh-CN"/>
              </w:rPr>
              <w:t>田间路桥工程、其他工程</w:t>
            </w:r>
          </w:p>
        </w:tc>
        <w:tc>
          <w:tcPr>
            <w:tcW w:w="4304"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highlight w:val="none"/>
                <w:lang w:val="en-US" w:eastAsia="zh-CN"/>
              </w:rPr>
            </w:pPr>
            <w:r>
              <w:rPr>
                <w:rFonts w:hint="eastAsia" w:eastAsia="宋体" w:cs="Arial"/>
                <w:snapToGrid w:val="0"/>
                <w:color w:val="000000"/>
                <w:kern w:val="0"/>
                <w:sz w:val="21"/>
                <w:szCs w:val="21"/>
                <w:highlight w:val="none"/>
                <w:lang w:val="en-US" w:eastAsia="zh-CN"/>
              </w:rPr>
              <w:t xml:space="preserve"> 田间路桥工程、其他工程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9" w:hRule="atLeast"/>
        </w:trPr>
        <w:tc>
          <w:tcPr>
            <w:tcW w:w="1098" w:type="dxa"/>
            <w:vMerge w:val="restart"/>
            <w:tcBorders>
              <w:top w:val="single" w:color="000000" w:sz="2" w:space="0"/>
              <w:bottom w:val="nil"/>
            </w:tcBorders>
            <w:noWrap w:val="0"/>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103"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103"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56" w:type="dxa"/>
            <w:gridSpan w:val="2"/>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135"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54"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45"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86"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419"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9" w:hRule="atLeast"/>
        </w:trPr>
        <w:tc>
          <w:tcPr>
            <w:tcW w:w="1098" w:type="dxa"/>
            <w:vMerge w:val="continue"/>
            <w:tcBorders>
              <w:top w:val="nil"/>
              <w:bottom w:val="nil"/>
            </w:tcBorders>
            <w:shd w:val="clear" w:color="auto" w:fill="auto"/>
            <w:noWrap w:val="0"/>
            <w:textDirection w:val="tbRlV"/>
            <w:vAlign w:val="top"/>
          </w:tcPr>
          <w:p>
            <w:pPr>
              <w:jc w:val="center"/>
              <w:rPr>
                <w:rFonts w:ascii="Arial"/>
                <w:sz w:val="21"/>
              </w:rPr>
            </w:pPr>
          </w:p>
        </w:tc>
        <w:tc>
          <w:tcPr>
            <w:tcW w:w="1103" w:type="dxa"/>
            <w:vMerge w:val="restart"/>
            <w:tcBorders>
              <w:top w:val="single" w:color="000000" w:sz="2" w:space="0"/>
              <w:bottom w:val="nil"/>
            </w:tcBorders>
            <w:shd w:val="clear" w:color="auto" w:fill="auto"/>
            <w:noWrap w:val="0"/>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103"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56" w:type="dxa"/>
            <w:gridSpan w:val="2"/>
            <w:tcBorders>
              <w:top w:val="single" w:color="000000" w:sz="2" w:space="0"/>
              <w:bottom w:val="single" w:color="000000" w:sz="2" w:space="0"/>
            </w:tcBorders>
            <w:shd w:val="clear" w:color="auto" w:fill="auto"/>
            <w:noWrap w:val="0"/>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pacing w:val="-2"/>
                <w:sz w:val="18"/>
                <w:szCs w:val="18"/>
                <w:highlight w:val="none"/>
              </w:rPr>
              <w:t>规划整理总面积</w:t>
            </w:r>
            <w:r>
              <w:rPr>
                <w:rFonts w:hint="eastAsia" w:ascii="宋体" w:hAnsi="宋体" w:eastAsia="宋体" w:cs="宋体"/>
                <w:spacing w:val="-2"/>
                <w:sz w:val="18"/>
                <w:szCs w:val="18"/>
                <w:highlight w:val="none"/>
                <w:lang w:eastAsia="zh-CN"/>
              </w:rPr>
              <w:t>11.93公顷</w:t>
            </w:r>
          </w:p>
        </w:tc>
        <w:tc>
          <w:tcPr>
            <w:tcW w:w="1135"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pacing w:val="-2"/>
                <w:sz w:val="18"/>
                <w:szCs w:val="18"/>
                <w:highlight w:val="none"/>
              </w:rPr>
              <w:t>规划整理总面积</w:t>
            </w:r>
            <w:r>
              <w:rPr>
                <w:rFonts w:hint="eastAsia" w:ascii="宋体" w:hAnsi="宋体" w:eastAsia="宋体" w:cs="宋体"/>
                <w:spacing w:val="-2"/>
                <w:sz w:val="18"/>
                <w:szCs w:val="18"/>
                <w:highlight w:val="none"/>
                <w:lang w:eastAsia="zh-CN"/>
              </w:rPr>
              <w:t>11.93公顷</w:t>
            </w:r>
          </w:p>
        </w:tc>
        <w:tc>
          <w:tcPr>
            <w:tcW w:w="1154"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pacing w:val="-2"/>
                <w:sz w:val="18"/>
                <w:szCs w:val="18"/>
                <w:highlight w:val="none"/>
              </w:rPr>
              <w:t>规划整理总面积</w:t>
            </w:r>
            <w:r>
              <w:rPr>
                <w:rFonts w:hint="eastAsia" w:ascii="宋体" w:hAnsi="宋体" w:eastAsia="宋体" w:cs="宋体"/>
                <w:spacing w:val="-2"/>
                <w:sz w:val="18"/>
                <w:szCs w:val="18"/>
                <w:highlight w:val="none"/>
                <w:lang w:eastAsia="zh-CN"/>
              </w:rPr>
              <w:t>11.93公顷</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6"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19"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1098" w:type="dxa"/>
            <w:vMerge w:val="continue"/>
            <w:tcBorders>
              <w:top w:val="nil"/>
              <w:bottom w:val="nil"/>
            </w:tcBorders>
            <w:shd w:val="clear" w:color="auto" w:fill="auto"/>
            <w:noWrap w:val="0"/>
            <w:textDirection w:val="tbRlV"/>
            <w:vAlign w:val="top"/>
          </w:tcPr>
          <w:p>
            <w:pPr>
              <w:jc w:val="center"/>
              <w:rPr>
                <w:rFonts w:ascii="Arial"/>
                <w:sz w:val="21"/>
              </w:rPr>
            </w:pPr>
          </w:p>
        </w:tc>
        <w:tc>
          <w:tcPr>
            <w:tcW w:w="1103" w:type="dxa"/>
            <w:vMerge w:val="continue"/>
            <w:tcBorders>
              <w:top w:val="nil"/>
              <w:bottom w:val="nil"/>
            </w:tcBorders>
            <w:shd w:val="clear" w:color="auto" w:fill="auto"/>
            <w:noWrap w:val="0"/>
            <w:vAlign w:val="top"/>
          </w:tcPr>
          <w:p>
            <w:pPr>
              <w:jc w:val="center"/>
              <w:rPr>
                <w:rFonts w:ascii="Arial"/>
                <w:sz w:val="21"/>
              </w:rPr>
            </w:pPr>
          </w:p>
        </w:tc>
        <w:tc>
          <w:tcPr>
            <w:tcW w:w="1103"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56"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napToGrid w:val="0"/>
                <w:color w:val="000000"/>
                <w:kern w:val="0"/>
                <w:sz w:val="18"/>
                <w:szCs w:val="18"/>
                <w:highlight w:val="none"/>
                <w:lang w:eastAsia="zh-CN"/>
              </w:rPr>
              <w:t>符合高标准农田建设验收要求</w:t>
            </w:r>
          </w:p>
        </w:tc>
        <w:tc>
          <w:tcPr>
            <w:tcW w:w="1135" w:type="dxa"/>
            <w:gridSpan w:val="2"/>
            <w:tcBorders>
              <w:top w:val="single" w:color="000000" w:sz="2" w:space="0"/>
              <w:bottom w:val="single" w:color="000000" w:sz="2" w:space="0"/>
            </w:tcBorders>
            <w:shd w:val="clear" w:color="auto" w:fill="auto"/>
            <w:noWrap w:val="0"/>
            <w:vAlign w:val="center"/>
          </w:tcPr>
          <w:p>
            <w:pPr>
              <w:jc w:val="both"/>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eastAsia="zh-CN"/>
              </w:rPr>
              <w:t>符合高标准农田建设验收要求</w:t>
            </w:r>
          </w:p>
        </w:tc>
        <w:tc>
          <w:tcPr>
            <w:tcW w:w="1154"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eastAsia="zh-CN"/>
              </w:rPr>
              <w:t>符合高标准农田建设验收要求</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8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419"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1" w:hRule="atLeast"/>
        </w:trPr>
        <w:tc>
          <w:tcPr>
            <w:tcW w:w="1098" w:type="dxa"/>
            <w:vMerge w:val="continue"/>
            <w:tcBorders>
              <w:top w:val="nil"/>
              <w:bottom w:val="nil"/>
            </w:tcBorders>
            <w:shd w:val="clear" w:color="auto" w:fill="auto"/>
            <w:noWrap w:val="0"/>
            <w:textDirection w:val="tbRlV"/>
            <w:vAlign w:val="top"/>
          </w:tcPr>
          <w:p>
            <w:pPr>
              <w:jc w:val="center"/>
              <w:rPr>
                <w:rFonts w:ascii="Arial"/>
                <w:sz w:val="21"/>
              </w:rPr>
            </w:pPr>
          </w:p>
        </w:tc>
        <w:tc>
          <w:tcPr>
            <w:tcW w:w="1103" w:type="dxa"/>
            <w:vMerge w:val="continue"/>
            <w:tcBorders>
              <w:top w:val="nil"/>
              <w:bottom w:val="nil"/>
            </w:tcBorders>
            <w:shd w:val="clear" w:color="auto" w:fill="auto"/>
            <w:noWrap w:val="0"/>
            <w:vAlign w:val="top"/>
          </w:tcPr>
          <w:p>
            <w:pPr>
              <w:jc w:val="center"/>
              <w:rPr>
                <w:rFonts w:ascii="Arial"/>
                <w:sz w:val="21"/>
              </w:rPr>
            </w:pPr>
          </w:p>
        </w:tc>
        <w:tc>
          <w:tcPr>
            <w:tcW w:w="1103"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56"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1135"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1154"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w:t>
            </w:r>
          </w:p>
        </w:tc>
        <w:tc>
          <w:tcPr>
            <w:tcW w:w="88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w:t>
            </w:r>
          </w:p>
        </w:tc>
        <w:tc>
          <w:tcPr>
            <w:tcW w:w="1419"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098" w:type="dxa"/>
            <w:vMerge w:val="continue"/>
            <w:tcBorders>
              <w:top w:val="nil"/>
              <w:bottom w:val="nil"/>
            </w:tcBorders>
            <w:shd w:val="clear" w:color="auto" w:fill="auto"/>
            <w:noWrap w:val="0"/>
            <w:textDirection w:val="tbRlV"/>
            <w:vAlign w:val="top"/>
          </w:tcPr>
          <w:p>
            <w:pPr>
              <w:jc w:val="center"/>
              <w:rPr>
                <w:rFonts w:ascii="Arial"/>
                <w:sz w:val="21"/>
              </w:rPr>
            </w:pPr>
          </w:p>
        </w:tc>
        <w:tc>
          <w:tcPr>
            <w:tcW w:w="1103" w:type="dxa"/>
            <w:vMerge w:val="continue"/>
            <w:tcBorders>
              <w:top w:val="nil"/>
              <w:bottom w:val="single" w:color="000000" w:sz="2" w:space="0"/>
            </w:tcBorders>
            <w:shd w:val="clear" w:color="auto" w:fill="auto"/>
            <w:noWrap w:val="0"/>
            <w:vAlign w:val="top"/>
          </w:tcPr>
          <w:p>
            <w:pPr>
              <w:jc w:val="center"/>
              <w:rPr>
                <w:rFonts w:ascii="Arial"/>
                <w:sz w:val="21"/>
              </w:rPr>
            </w:pPr>
          </w:p>
        </w:tc>
        <w:tc>
          <w:tcPr>
            <w:tcW w:w="1103"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56"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50.35万元</w:t>
            </w:r>
          </w:p>
        </w:tc>
        <w:tc>
          <w:tcPr>
            <w:tcW w:w="1135"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50.35万元</w:t>
            </w:r>
          </w:p>
        </w:tc>
        <w:tc>
          <w:tcPr>
            <w:tcW w:w="1154"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据实结算</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88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w:t>
            </w:r>
          </w:p>
        </w:tc>
        <w:tc>
          <w:tcPr>
            <w:tcW w:w="1419"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0" w:hRule="atLeast"/>
        </w:trPr>
        <w:tc>
          <w:tcPr>
            <w:tcW w:w="1098" w:type="dxa"/>
            <w:vMerge w:val="continue"/>
            <w:tcBorders>
              <w:top w:val="nil"/>
              <w:bottom w:val="nil"/>
            </w:tcBorders>
            <w:shd w:val="clear" w:color="auto" w:fill="auto"/>
            <w:noWrap w:val="0"/>
            <w:textDirection w:val="tbRlV"/>
            <w:vAlign w:val="top"/>
          </w:tcPr>
          <w:p>
            <w:pPr>
              <w:jc w:val="center"/>
              <w:rPr>
                <w:rFonts w:ascii="Arial"/>
                <w:sz w:val="21"/>
              </w:rPr>
            </w:pPr>
          </w:p>
        </w:tc>
        <w:tc>
          <w:tcPr>
            <w:tcW w:w="1103" w:type="dxa"/>
            <w:vMerge w:val="restart"/>
            <w:tcBorders>
              <w:top w:val="single" w:color="000000" w:sz="2" w:space="0"/>
              <w:bottom w:val="nil"/>
            </w:tcBorders>
            <w:shd w:val="clear" w:color="auto" w:fill="auto"/>
            <w:noWrap w:val="0"/>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103"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56"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pacing w:val="-2"/>
                <w:sz w:val="18"/>
                <w:szCs w:val="18"/>
                <w:highlight w:val="none"/>
              </w:rPr>
              <w:t>规划整理总面积</w:t>
            </w:r>
            <w:r>
              <w:rPr>
                <w:rFonts w:hint="eastAsia" w:ascii="宋体" w:hAnsi="宋体" w:eastAsia="宋体" w:cs="宋体"/>
                <w:spacing w:val="-2"/>
                <w:sz w:val="18"/>
                <w:szCs w:val="18"/>
                <w:highlight w:val="none"/>
                <w:lang w:eastAsia="zh-CN"/>
              </w:rPr>
              <w:t>11.93公顷</w:t>
            </w:r>
          </w:p>
        </w:tc>
        <w:tc>
          <w:tcPr>
            <w:tcW w:w="1135"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pacing w:val="-2"/>
                <w:sz w:val="18"/>
                <w:szCs w:val="18"/>
                <w:highlight w:val="none"/>
              </w:rPr>
              <w:t>规划整理总面积</w:t>
            </w:r>
            <w:r>
              <w:rPr>
                <w:rFonts w:hint="eastAsia" w:ascii="宋体" w:hAnsi="宋体" w:eastAsia="宋体" w:cs="宋体"/>
                <w:spacing w:val="-2"/>
                <w:sz w:val="18"/>
                <w:szCs w:val="18"/>
                <w:highlight w:val="none"/>
                <w:lang w:eastAsia="zh-CN"/>
              </w:rPr>
              <w:t>11.93公顷</w:t>
            </w:r>
          </w:p>
        </w:tc>
        <w:tc>
          <w:tcPr>
            <w:tcW w:w="1154"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pacing w:val="-2"/>
                <w:sz w:val="18"/>
                <w:szCs w:val="18"/>
                <w:highlight w:val="none"/>
              </w:rPr>
              <w:t>规划整理总面积</w:t>
            </w:r>
            <w:r>
              <w:rPr>
                <w:rFonts w:hint="eastAsia" w:ascii="宋体" w:hAnsi="宋体" w:eastAsia="宋体" w:cs="宋体"/>
                <w:spacing w:val="-2"/>
                <w:sz w:val="18"/>
                <w:szCs w:val="18"/>
                <w:highlight w:val="none"/>
                <w:lang w:eastAsia="zh-CN"/>
              </w:rPr>
              <w:t>11.93公顷</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19"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098" w:type="dxa"/>
            <w:vMerge w:val="continue"/>
            <w:tcBorders>
              <w:top w:val="nil"/>
              <w:bottom w:val="nil"/>
            </w:tcBorders>
            <w:shd w:val="clear" w:color="auto" w:fill="auto"/>
            <w:noWrap w:val="0"/>
            <w:textDirection w:val="tbRlV"/>
            <w:vAlign w:val="top"/>
          </w:tcPr>
          <w:p>
            <w:pPr>
              <w:jc w:val="center"/>
              <w:rPr>
                <w:rFonts w:ascii="Arial"/>
                <w:sz w:val="21"/>
              </w:rPr>
            </w:pPr>
          </w:p>
        </w:tc>
        <w:tc>
          <w:tcPr>
            <w:tcW w:w="1103" w:type="dxa"/>
            <w:vMerge w:val="continue"/>
            <w:tcBorders>
              <w:top w:val="nil"/>
              <w:bottom w:val="nil"/>
            </w:tcBorders>
            <w:shd w:val="clear" w:color="auto" w:fill="auto"/>
            <w:noWrap w:val="0"/>
            <w:vAlign w:val="top"/>
          </w:tcPr>
          <w:p>
            <w:pPr>
              <w:jc w:val="center"/>
              <w:rPr>
                <w:rFonts w:ascii="Arial"/>
                <w:sz w:val="21"/>
              </w:rPr>
            </w:pPr>
          </w:p>
        </w:tc>
        <w:tc>
          <w:tcPr>
            <w:tcW w:w="1103"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56"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农田提质升级</w:t>
            </w:r>
          </w:p>
        </w:tc>
        <w:tc>
          <w:tcPr>
            <w:tcW w:w="1135"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农田提质升级</w:t>
            </w:r>
          </w:p>
        </w:tc>
        <w:tc>
          <w:tcPr>
            <w:tcW w:w="1154"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农田提质升级</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19"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 w:hRule="atLeast"/>
        </w:trPr>
        <w:tc>
          <w:tcPr>
            <w:tcW w:w="1098" w:type="dxa"/>
            <w:vMerge w:val="continue"/>
            <w:tcBorders>
              <w:top w:val="nil"/>
              <w:bottom w:val="nil"/>
            </w:tcBorders>
            <w:shd w:val="clear" w:color="auto" w:fill="auto"/>
            <w:noWrap w:val="0"/>
            <w:textDirection w:val="tbRlV"/>
            <w:vAlign w:val="top"/>
          </w:tcPr>
          <w:p>
            <w:pPr>
              <w:jc w:val="center"/>
              <w:rPr>
                <w:rFonts w:ascii="Arial"/>
                <w:sz w:val="21"/>
              </w:rPr>
            </w:pPr>
          </w:p>
        </w:tc>
        <w:tc>
          <w:tcPr>
            <w:tcW w:w="1103" w:type="dxa"/>
            <w:vMerge w:val="continue"/>
            <w:tcBorders>
              <w:top w:val="nil"/>
              <w:bottom w:val="nil"/>
            </w:tcBorders>
            <w:shd w:val="clear" w:color="auto" w:fill="auto"/>
            <w:noWrap w:val="0"/>
            <w:vAlign w:val="top"/>
          </w:tcPr>
          <w:p>
            <w:pPr>
              <w:jc w:val="center"/>
              <w:rPr>
                <w:rFonts w:ascii="Arial"/>
                <w:sz w:val="21"/>
              </w:rPr>
            </w:pPr>
          </w:p>
        </w:tc>
        <w:tc>
          <w:tcPr>
            <w:tcW w:w="1103"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56"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改善生态环境</w:t>
            </w:r>
          </w:p>
        </w:tc>
        <w:tc>
          <w:tcPr>
            <w:tcW w:w="1135"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改善生态环境</w:t>
            </w:r>
          </w:p>
        </w:tc>
        <w:tc>
          <w:tcPr>
            <w:tcW w:w="1154"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改善生态环境</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8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419"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1" w:hRule="atLeast"/>
        </w:trPr>
        <w:tc>
          <w:tcPr>
            <w:tcW w:w="1098" w:type="dxa"/>
            <w:vMerge w:val="continue"/>
            <w:tcBorders>
              <w:top w:val="nil"/>
              <w:bottom w:val="nil"/>
            </w:tcBorders>
            <w:shd w:val="clear" w:color="auto" w:fill="auto"/>
            <w:noWrap w:val="0"/>
            <w:textDirection w:val="tbRlV"/>
            <w:vAlign w:val="top"/>
          </w:tcPr>
          <w:p>
            <w:pPr>
              <w:jc w:val="center"/>
              <w:rPr>
                <w:rFonts w:ascii="Arial"/>
                <w:sz w:val="21"/>
              </w:rPr>
            </w:pPr>
          </w:p>
        </w:tc>
        <w:tc>
          <w:tcPr>
            <w:tcW w:w="1103" w:type="dxa"/>
            <w:vMerge w:val="continue"/>
            <w:tcBorders>
              <w:top w:val="nil"/>
              <w:bottom w:val="single" w:color="000000" w:sz="2" w:space="0"/>
            </w:tcBorders>
            <w:shd w:val="clear" w:color="auto" w:fill="auto"/>
            <w:noWrap w:val="0"/>
            <w:vAlign w:val="top"/>
          </w:tcPr>
          <w:p>
            <w:pPr>
              <w:jc w:val="center"/>
              <w:rPr>
                <w:rFonts w:ascii="Arial"/>
                <w:sz w:val="21"/>
              </w:rPr>
            </w:pPr>
          </w:p>
        </w:tc>
        <w:tc>
          <w:tcPr>
            <w:tcW w:w="1103"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56"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增加粮食产能</w:t>
            </w:r>
          </w:p>
        </w:tc>
        <w:tc>
          <w:tcPr>
            <w:tcW w:w="1135"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增加粮食产能</w:t>
            </w:r>
          </w:p>
        </w:tc>
        <w:tc>
          <w:tcPr>
            <w:tcW w:w="1154"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增加粮食产能</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886"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5</w:t>
            </w:r>
          </w:p>
        </w:tc>
        <w:tc>
          <w:tcPr>
            <w:tcW w:w="1419"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trPr>
        <w:tc>
          <w:tcPr>
            <w:tcW w:w="1098" w:type="dxa"/>
            <w:vMerge w:val="continue"/>
            <w:tcBorders>
              <w:top w:val="nil"/>
              <w:bottom w:val="single" w:color="000000" w:sz="2" w:space="0"/>
            </w:tcBorders>
            <w:noWrap w:val="0"/>
            <w:textDirection w:val="tbRlV"/>
            <w:vAlign w:val="top"/>
          </w:tcPr>
          <w:p>
            <w:pPr>
              <w:jc w:val="center"/>
              <w:rPr>
                <w:rFonts w:ascii="Arial"/>
                <w:sz w:val="21"/>
              </w:rPr>
            </w:pPr>
          </w:p>
        </w:tc>
        <w:tc>
          <w:tcPr>
            <w:tcW w:w="1103"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103"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56"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135"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54" w:type="dxa"/>
            <w:tcBorders>
              <w:top w:val="single" w:color="000000" w:sz="2" w:space="0"/>
              <w:bottom w:val="single" w:color="000000" w:sz="2" w:space="0"/>
            </w:tcBorders>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≧90%</w:t>
            </w:r>
          </w:p>
        </w:tc>
        <w:tc>
          <w:tcPr>
            <w:tcW w:w="845"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6"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19"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8" w:hRule="atLeast"/>
        </w:trPr>
        <w:tc>
          <w:tcPr>
            <w:tcW w:w="6849"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45"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86"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19" w:type="dxa"/>
            <w:tcBorders>
              <w:top w:val="single" w:color="000000" w:sz="2" w:space="0"/>
              <w:bottom w:val="single" w:color="000000" w:sz="2" w:space="0"/>
            </w:tcBorders>
            <w:noWrap w:val="0"/>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2020年度增减挂钩亮点工程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noWrap w:val="0"/>
            <w:vAlign w:val="top"/>
          </w:tcPr>
          <w:p>
            <w:pPr>
              <w:ind w:firstLine="210" w:firstLineChars="100"/>
              <w:rPr>
                <w:rFonts w:hint="eastAsia" w:ascii="Arial" w:eastAsia="宋体"/>
                <w:sz w:val="21"/>
                <w:lang w:eastAsia="zh-CN"/>
              </w:rPr>
            </w:pPr>
            <w:r>
              <w:rPr>
                <w:rFonts w:hint="eastAsia" w:eastAsia="宋体"/>
                <w:sz w:val="21"/>
                <w:lang w:eastAsia="zh-CN"/>
              </w:rPr>
              <w:t>湖南铭人建筑有限公司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noWrap w:val="0"/>
            <w:vAlign w:val="top"/>
          </w:tcPr>
          <w:p>
            <w:pPr>
              <w:rPr>
                <w:rFonts w:ascii="Arial"/>
                <w:sz w:val="21"/>
              </w:rPr>
            </w:pPr>
          </w:p>
        </w:tc>
        <w:tc>
          <w:tcPr>
            <w:tcW w:w="819"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1.07</w:t>
            </w:r>
          </w:p>
        </w:tc>
        <w:tc>
          <w:tcPr>
            <w:tcW w:w="819"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1.07</w:t>
            </w:r>
          </w:p>
        </w:tc>
        <w:tc>
          <w:tcPr>
            <w:tcW w:w="81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noWrap w:val="0"/>
            <w:vAlign w:val="top"/>
          </w:tcPr>
          <w:p>
            <w:pPr>
              <w:rPr>
                <w:rFonts w:ascii="Arial"/>
                <w:sz w:val="21"/>
              </w:rPr>
            </w:pPr>
          </w:p>
        </w:tc>
        <w:tc>
          <w:tcPr>
            <w:tcW w:w="2138"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noWrap w:val="0"/>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shd w:val="clear" w:color="auto" w:fill="auto"/>
            <w:noWrap w:val="0"/>
            <w:vAlign w:val="top"/>
          </w:tcPr>
          <w:p>
            <w:pPr>
              <w:rPr>
                <w:rFonts w:ascii="Arial"/>
                <w:sz w:val="21"/>
              </w:rPr>
            </w:pPr>
          </w:p>
        </w:tc>
        <w:tc>
          <w:tcPr>
            <w:tcW w:w="4455" w:type="dxa"/>
            <w:gridSpan w:val="6"/>
            <w:tcBorders>
              <w:top w:val="single" w:color="000000" w:sz="2" w:space="0"/>
              <w:bottom w:val="single" w:color="000000" w:sz="2" w:space="0"/>
            </w:tcBorders>
            <w:shd w:val="clear" w:color="auto" w:fill="auto"/>
            <w:noWrap w:val="0"/>
            <w:vAlign w:val="center"/>
          </w:tcPr>
          <w:p>
            <w:pPr>
              <w:bidi w:val="0"/>
              <w:ind w:firstLine="420" w:firstLineChars="200"/>
              <w:jc w:val="both"/>
              <w:rPr>
                <w:rFonts w:hint="default" w:ascii="Arial" w:hAnsi="Arial" w:eastAsia="宋体" w:cs="Arial"/>
                <w:snapToGrid w:val="0"/>
                <w:color w:val="000000"/>
                <w:kern w:val="0"/>
                <w:sz w:val="21"/>
                <w:szCs w:val="21"/>
                <w:highlight w:val="none"/>
                <w:lang w:val="en-US" w:eastAsia="zh-CN"/>
              </w:rPr>
            </w:pPr>
            <w:r>
              <w:rPr>
                <w:rFonts w:hint="eastAsia" w:eastAsia="宋体" w:cs="Arial"/>
                <w:snapToGrid w:val="0"/>
                <w:color w:val="000000"/>
                <w:kern w:val="0"/>
                <w:sz w:val="21"/>
                <w:szCs w:val="21"/>
                <w:highlight w:val="none"/>
                <w:lang w:val="en-US" w:eastAsia="zh-CN"/>
              </w:rPr>
              <w:t xml:space="preserve"> 灌溉与排水工程、田间道路工程</w:t>
            </w:r>
          </w:p>
        </w:tc>
        <w:tc>
          <w:tcPr>
            <w:tcW w:w="4171"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highlight w:val="none"/>
                <w:lang w:val="en-US" w:eastAsia="zh-CN"/>
              </w:rPr>
            </w:pPr>
            <w:r>
              <w:rPr>
                <w:rFonts w:hint="eastAsia" w:eastAsia="宋体" w:cs="Arial"/>
                <w:snapToGrid w:val="0"/>
                <w:color w:val="000000"/>
                <w:kern w:val="0"/>
                <w:sz w:val="21"/>
                <w:szCs w:val="21"/>
                <w:highlight w:val="none"/>
                <w:lang w:val="en-US" w:eastAsia="zh-CN"/>
              </w:rPr>
              <w:t xml:space="preserve"> 灌溉与排水工程、田间道路工程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noWrap w:val="0"/>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restart"/>
            <w:tcBorders>
              <w:top w:val="single" w:color="000000" w:sz="2" w:space="0"/>
              <w:bottom w:val="nil"/>
            </w:tcBorders>
            <w:shd w:val="clear" w:color="auto" w:fill="auto"/>
            <w:noWrap w:val="0"/>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shd w:val="clear" w:color="auto" w:fill="auto"/>
            <w:noWrap w:val="0"/>
            <w:vAlign w:val="center"/>
          </w:tcPr>
          <w:p>
            <w:pPr>
              <w:spacing w:line="360" w:lineRule="auto"/>
              <w:rPr>
                <w:rFonts w:hint="eastAsia" w:ascii="宋体" w:hAnsi="宋体" w:eastAsia="宋体" w:cs="宋体"/>
                <w:sz w:val="18"/>
                <w:szCs w:val="18"/>
              </w:rPr>
            </w:pPr>
            <w:r>
              <w:rPr>
                <w:rFonts w:hint="eastAsia" w:ascii="宋体" w:hAnsi="宋体" w:eastAsia="宋体" w:cs="宋体"/>
                <w:sz w:val="18"/>
                <w:szCs w:val="18"/>
              </w:rPr>
              <w:t>新修硬化机耕</w:t>
            </w:r>
            <w:r>
              <w:rPr>
                <w:rFonts w:hint="eastAsia" w:ascii="宋体" w:hAnsi="宋体" w:eastAsia="宋体" w:cs="宋体"/>
                <w:sz w:val="18"/>
                <w:szCs w:val="18"/>
                <w:lang w:eastAsia="zh-CN"/>
              </w:rPr>
              <w:t>路</w:t>
            </w:r>
            <w:r>
              <w:rPr>
                <w:rFonts w:hint="eastAsia" w:ascii="宋体" w:hAnsi="宋体" w:eastAsia="宋体" w:cs="宋体"/>
                <w:sz w:val="18"/>
                <w:szCs w:val="18"/>
              </w:rPr>
              <w:t>1505米、新修机耕路3405米、新修修灌排农渠1300米、新修硬化机耕错车道3个、新修一般机耕路错车道8个、坡口3个、dn400涵管7座dn600涵管17座、标志牌3个、标识牌5个、人行板桥1座。</w:t>
            </w:r>
          </w:p>
          <w:p>
            <w:pPr>
              <w:widowControl/>
              <w:spacing w:line="300" w:lineRule="exact"/>
              <w:jc w:val="center"/>
              <w:rPr>
                <w:rFonts w:hint="eastAsia" w:ascii="宋体" w:hAnsi="宋体" w:eastAsia="宋体" w:cs="宋体"/>
                <w:snapToGrid w:val="0"/>
                <w:color w:val="000000"/>
                <w:kern w:val="0"/>
                <w:sz w:val="18"/>
                <w:szCs w:val="18"/>
                <w:highlight w:val="yellow"/>
                <w:lang w:val="en-US" w:eastAsia="zh-CN"/>
              </w:rPr>
            </w:pPr>
          </w:p>
        </w:tc>
        <w:tc>
          <w:tcPr>
            <w:tcW w:w="1099" w:type="dxa"/>
            <w:gridSpan w:val="2"/>
            <w:tcBorders>
              <w:top w:val="single" w:color="000000" w:sz="2" w:space="0"/>
              <w:bottom w:val="single" w:color="000000" w:sz="2" w:space="0"/>
            </w:tcBorders>
            <w:shd w:val="clear" w:color="auto" w:fill="auto"/>
            <w:noWrap w:val="0"/>
            <w:vAlign w:val="center"/>
          </w:tcPr>
          <w:p>
            <w:pPr>
              <w:spacing w:line="360" w:lineRule="auto"/>
              <w:rPr>
                <w:rFonts w:hint="eastAsia" w:ascii="宋体" w:hAnsi="宋体" w:eastAsia="宋体" w:cs="宋体"/>
                <w:sz w:val="18"/>
                <w:szCs w:val="18"/>
              </w:rPr>
            </w:pPr>
            <w:r>
              <w:rPr>
                <w:rFonts w:hint="eastAsia" w:ascii="宋体" w:hAnsi="宋体" w:eastAsia="宋体" w:cs="宋体"/>
                <w:sz w:val="18"/>
                <w:szCs w:val="18"/>
              </w:rPr>
              <w:t>新修硬化机耕</w:t>
            </w:r>
            <w:r>
              <w:rPr>
                <w:rFonts w:hint="eastAsia" w:ascii="宋体" w:hAnsi="宋体" w:eastAsia="宋体" w:cs="宋体"/>
                <w:sz w:val="18"/>
                <w:szCs w:val="18"/>
                <w:lang w:eastAsia="zh-CN"/>
              </w:rPr>
              <w:t>路</w:t>
            </w:r>
            <w:r>
              <w:rPr>
                <w:rFonts w:hint="eastAsia" w:ascii="宋体" w:hAnsi="宋体" w:eastAsia="宋体" w:cs="宋体"/>
                <w:sz w:val="18"/>
                <w:szCs w:val="18"/>
              </w:rPr>
              <w:t>1505米、新修机耕路3405米、新修修灌排农渠1300米、新修硬化机耕错车道3个、新修一般机耕路错车道8个、坡口3个、dn400涵管7座dn600涵管17座、标志牌3个、标识牌5个、人行板桥1座。</w:t>
            </w:r>
          </w:p>
          <w:p>
            <w:pPr>
              <w:jc w:val="center"/>
              <w:rPr>
                <w:rFonts w:hint="eastAsia" w:ascii="宋体" w:hAnsi="宋体" w:eastAsia="宋体" w:cs="宋体"/>
                <w:sz w:val="18"/>
                <w:szCs w:val="18"/>
                <w:highlight w:val="yellow"/>
                <w:lang w:val="en-US" w:eastAsia="zh-CN"/>
              </w:rPr>
            </w:pPr>
          </w:p>
        </w:tc>
        <w:tc>
          <w:tcPr>
            <w:tcW w:w="1119" w:type="dxa"/>
            <w:tcBorders>
              <w:top w:val="single" w:color="000000" w:sz="2" w:space="0"/>
              <w:bottom w:val="single" w:color="000000" w:sz="2" w:space="0"/>
            </w:tcBorders>
            <w:shd w:val="clear" w:color="auto" w:fill="auto"/>
            <w:noWrap w:val="0"/>
            <w:vAlign w:val="center"/>
          </w:tcPr>
          <w:p>
            <w:pPr>
              <w:spacing w:line="360" w:lineRule="auto"/>
              <w:rPr>
                <w:rFonts w:hint="eastAsia" w:ascii="宋体" w:hAnsi="宋体" w:eastAsia="宋体" w:cs="宋体"/>
                <w:sz w:val="18"/>
                <w:szCs w:val="18"/>
              </w:rPr>
            </w:pPr>
            <w:r>
              <w:rPr>
                <w:rFonts w:hint="eastAsia" w:ascii="宋体" w:hAnsi="宋体" w:eastAsia="宋体" w:cs="宋体"/>
                <w:sz w:val="18"/>
                <w:szCs w:val="18"/>
              </w:rPr>
              <w:t>新修硬化机耕</w:t>
            </w:r>
            <w:r>
              <w:rPr>
                <w:rFonts w:hint="eastAsia" w:ascii="宋体" w:hAnsi="宋体" w:eastAsia="宋体" w:cs="宋体"/>
                <w:sz w:val="18"/>
                <w:szCs w:val="18"/>
                <w:lang w:eastAsia="zh-CN"/>
              </w:rPr>
              <w:t>路</w:t>
            </w:r>
            <w:r>
              <w:rPr>
                <w:rFonts w:hint="eastAsia" w:ascii="宋体" w:hAnsi="宋体" w:eastAsia="宋体" w:cs="宋体"/>
                <w:sz w:val="18"/>
                <w:szCs w:val="18"/>
              </w:rPr>
              <w:t>1505米、新修机耕路</w:t>
            </w:r>
            <w:r>
              <w:rPr>
                <w:rFonts w:hint="eastAsia" w:ascii="宋体" w:hAnsi="宋体" w:eastAsia="宋体" w:cs="宋体"/>
                <w:sz w:val="18"/>
                <w:szCs w:val="18"/>
                <w:lang w:val="en-US" w:eastAsia="zh-CN"/>
              </w:rPr>
              <w:t>4745</w:t>
            </w:r>
            <w:r>
              <w:rPr>
                <w:rFonts w:hint="eastAsia" w:ascii="宋体" w:hAnsi="宋体" w:eastAsia="宋体" w:cs="宋体"/>
                <w:sz w:val="18"/>
                <w:szCs w:val="18"/>
              </w:rPr>
              <w:t>米、新修修灌排农渠13</w:t>
            </w:r>
            <w:r>
              <w:rPr>
                <w:rFonts w:hint="eastAsia" w:ascii="宋体" w:hAnsi="宋体" w:eastAsia="宋体" w:cs="宋体"/>
                <w:sz w:val="18"/>
                <w:szCs w:val="18"/>
                <w:lang w:val="en-US" w:eastAsia="zh-CN"/>
              </w:rPr>
              <w:t>0</w:t>
            </w:r>
            <w:r>
              <w:rPr>
                <w:rFonts w:hint="eastAsia" w:ascii="宋体" w:hAnsi="宋体" w:eastAsia="宋体" w:cs="宋体"/>
                <w:sz w:val="18"/>
                <w:szCs w:val="18"/>
              </w:rPr>
              <w:t>0米、新修硬化机耕错车道3个、新修一般机耕路错车道</w:t>
            </w:r>
            <w:r>
              <w:rPr>
                <w:rFonts w:hint="eastAsia" w:ascii="宋体" w:hAnsi="宋体" w:eastAsia="宋体" w:cs="宋体"/>
                <w:sz w:val="18"/>
                <w:szCs w:val="18"/>
                <w:lang w:val="en-US" w:eastAsia="zh-CN"/>
              </w:rPr>
              <w:t>8</w:t>
            </w:r>
            <w:r>
              <w:rPr>
                <w:rFonts w:hint="eastAsia" w:ascii="宋体" w:hAnsi="宋体" w:eastAsia="宋体" w:cs="宋体"/>
                <w:sz w:val="18"/>
                <w:szCs w:val="18"/>
              </w:rPr>
              <w:t>个、坡口</w:t>
            </w:r>
            <w:r>
              <w:rPr>
                <w:rFonts w:hint="eastAsia" w:ascii="宋体" w:hAnsi="宋体" w:eastAsia="宋体" w:cs="宋体"/>
                <w:sz w:val="18"/>
                <w:szCs w:val="18"/>
                <w:lang w:val="en-US" w:eastAsia="zh-CN"/>
              </w:rPr>
              <w:t>3</w:t>
            </w:r>
            <w:r>
              <w:rPr>
                <w:rFonts w:hint="eastAsia" w:ascii="宋体" w:hAnsi="宋体" w:eastAsia="宋体" w:cs="宋体"/>
                <w:sz w:val="18"/>
                <w:szCs w:val="18"/>
              </w:rPr>
              <w:t>个、dn400涵管7座dn600涵管</w:t>
            </w:r>
            <w:r>
              <w:rPr>
                <w:rFonts w:hint="eastAsia" w:ascii="宋体" w:hAnsi="宋体" w:eastAsia="宋体" w:cs="宋体"/>
                <w:sz w:val="18"/>
                <w:szCs w:val="18"/>
                <w:lang w:val="en-US" w:eastAsia="zh-CN"/>
              </w:rPr>
              <w:t>17</w:t>
            </w:r>
            <w:r>
              <w:rPr>
                <w:rFonts w:hint="eastAsia" w:ascii="宋体" w:hAnsi="宋体" w:eastAsia="宋体" w:cs="宋体"/>
                <w:sz w:val="18"/>
                <w:szCs w:val="18"/>
              </w:rPr>
              <w:t>座、标志牌3个、标识牌5个、人行板桥</w:t>
            </w:r>
            <w:r>
              <w:rPr>
                <w:rFonts w:hint="eastAsia" w:ascii="宋体" w:hAnsi="宋体" w:eastAsia="宋体" w:cs="宋体"/>
                <w:sz w:val="18"/>
                <w:szCs w:val="18"/>
                <w:lang w:val="en-US" w:eastAsia="zh-CN"/>
              </w:rPr>
              <w:t>4</w:t>
            </w:r>
            <w:r>
              <w:rPr>
                <w:rFonts w:hint="eastAsia" w:ascii="宋体" w:hAnsi="宋体" w:eastAsia="宋体" w:cs="宋体"/>
                <w:sz w:val="18"/>
                <w:szCs w:val="18"/>
              </w:rPr>
              <w:t>座。</w:t>
            </w:r>
          </w:p>
          <w:p>
            <w:pPr>
              <w:jc w:val="center"/>
              <w:rPr>
                <w:rFonts w:hint="eastAsia" w:ascii="宋体" w:hAnsi="宋体" w:eastAsia="宋体" w:cs="宋体"/>
                <w:sz w:val="18"/>
                <w:szCs w:val="18"/>
                <w:highlight w:val="yellow"/>
                <w:lang w:val="en-US" w:eastAsia="zh-CN"/>
              </w:rPr>
            </w:pP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20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napToGrid w:val="0"/>
                <w:color w:val="000000"/>
                <w:kern w:val="0"/>
                <w:sz w:val="18"/>
                <w:szCs w:val="18"/>
                <w:highlight w:val="none"/>
                <w:lang w:eastAsia="zh-CN"/>
              </w:rPr>
              <w:t>符合验收标准</w:t>
            </w:r>
          </w:p>
        </w:tc>
        <w:tc>
          <w:tcPr>
            <w:tcW w:w="1099" w:type="dxa"/>
            <w:gridSpan w:val="2"/>
            <w:tcBorders>
              <w:top w:val="single" w:color="000000" w:sz="2" w:space="0"/>
              <w:bottom w:val="single" w:color="000000" w:sz="2" w:space="0"/>
            </w:tcBorders>
            <w:shd w:val="clear" w:color="auto" w:fill="auto"/>
            <w:noWrap w:val="0"/>
            <w:vAlign w:val="center"/>
          </w:tcPr>
          <w:p>
            <w:pPr>
              <w:jc w:val="both"/>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eastAsia="zh-CN"/>
              </w:rPr>
              <w:t>符合验收标准</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eastAsia="zh-CN"/>
              </w:rPr>
              <w:t>符合验收标准</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single" w:color="000000" w:sz="2" w:space="0"/>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256</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256</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据实结算</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restart"/>
            <w:tcBorders>
              <w:top w:val="single" w:color="000000" w:sz="2" w:space="0"/>
              <w:bottom w:val="nil"/>
            </w:tcBorders>
            <w:shd w:val="clear" w:color="auto" w:fill="auto"/>
            <w:noWrap w:val="0"/>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无</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无</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无</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0</w:t>
            </w:r>
          </w:p>
        </w:tc>
        <w:tc>
          <w:tcPr>
            <w:tcW w:w="1374"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群众幸福指数</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群众幸福指数</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群众幸福指数</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nil"/>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改善生态环境</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改善生态环境</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改善生态环境</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shd w:val="clear" w:color="auto" w:fill="auto"/>
            <w:noWrap w:val="0"/>
            <w:textDirection w:val="tbRlV"/>
            <w:vAlign w:val="top"/>
          </w:tcPr>
          <w:p>
            <w:pPr>
              <w:jc w:val="center"/>
              <w:rPr>
                <w:rFonts w:ascii="Arial"/>
                <w:sz w:val="21"/>
              </w:rPr>
            </w:pPr>
          </w:p>
        </w:tc>
        <w:tc>
          <w:tcPr>
            <w:tcW w:w="1069" w:type="dxa"/>
            <w:vMerge w:val="continue"/>
            <w:tcBorders>
              <w:top w:val="nil"/>
              <w:bottom w:val="single" w:color="000000" w:sz="2" w:space="0"/>
            </w:tcBorders>
            <w:shd w:val="clear" w:color="auto" w:fill="auto"/>
            <w:noWrap w:val="0"/>
            <w:vAlign w:val="top"/>
          </w:tcPr>
          <w:p>
            <w:pPr>
              <w:jc w:val="center"/>
              <w:rPr>
                <w:rFonts w:ascii="Arial"/>
                <w:sz w:val="21"/>
              </w:rPr>
            </w:pPr>
          </w:p>
        </w:tc>
        <w:tc>
          <w:tcPr>
            <w:tcW w:w="1069"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提高粮食产能</w:t>
            </w:r>
          </w:p>
        </w:tc>
        <w:tc>
          <w:tcPr>
            <w:tcW w:w="109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提高粮食产能</w:t>
            </w:r>
          </w:p>
        </w:tc>
        <w:tc>
          <w:tcPr>
            <w:tcW w:w="1119"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提高粮食产能</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noWrap w:val="0"/>
            <w:textDirection w:val="tbRlV"/>
            <w:vAlign w:val="top"/>
          </w:tcPr>
          <w:p>
            <w:pPr>
              <w:jc w:val="center"/>
              <w:rPr>
                <w:rFonts w:ascii="Arial"/>
                <w:sz w:val="21"/>
              </w:rPr>
            </w:pPr>
          </w:p>
        </w:tc>
        <w:tc>
          <w:tcPr>
            <w:tcW w:w="1069"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099"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≧90%</w:t>
            </w:r>
          </w:p>
        </w:tc>
        <w:tc>
          <w:tcPr>
            <w:tcW w:w="819"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noWrap w:val="0"/>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pacing w:val="-6"/>
          <w:sz w:val="37"/>
          <w:szCs w:val="37"/>
        </w:rPr>
      </w:pPr>
    </w:p>
    <w:p>
      <w:pPr>
        <w:spacing w:before="176"/>
        <w:ind w:left="2640"/>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100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0"/>
        <w:gridCol w:w="1105"/>
        <w:gridCol w:w="1105"/>
        <w:gridCol w:w="846"/>
        <w:gridCol w:w="413"/>
        <w:gridCol w:w="320"/>
        <w:gridCol w:w="817"/>
        <w:gridCol w:w="1157"/>
        <w:gridCol w:w="846"/>
        <w:gridCol w:w="888"/>
        <w:gridCol w:w="14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7" w:hRule="atLeast"/>
        </w:trPr>
        <w:tc>
          <w:tcPr>
            <w:tcW w:w="1100"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919"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2020年度增减挂钩工程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atLeast"/>
        </w:trPr>
        <w:tc>
          <w:tcPr>
            <w:tcW w:w="1100"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606"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57"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156" w:type="dxa"/>
            <w:gridSpan w:val="3"/>
            <w:tcBorders>
              <w:top w:val="single" w:color="000000" w:sz="2" w:space="0"/>
              <w:bottom w:val="single" w:color="000000" w:sz="2" w:space="0"/>
            </w:tcBorders>
            <w:noWrap w:val="0"/>
            <w:vAlign w:val="top"/>
          </w:tcPr>
          <w:p>
            <w:pPr>
              <w:rPr>
                <w:rFonts w:hint="eastAsia" w:eastAsia="宋体"/>
                <w:sz w:val="21"/>
                <w:lang w:eastAsia="zh-CN"/>
              </w:rPr>
            </w:pPr>
            <w:r>
              <w:rPr>
                <w:rFonts w:hint="eastAsia" w:eastAsia="宋体"/>
                <w:sz w:val="21"/>
                <w:lang w:eastAsia="zh-CN"/>
              </w:rPr>
              <w:t>湖南桃花源建设有限公司</w:t>
            </w:r>
          </w:p>
          <w:p>
            <w:pPr>
              <w:rPr>
                <w:rFonts w:hint="eastAsia" w:eastAsia="宋体"/>
                <w:sz w:val="21"/>
                <w:lang w:eastAsia="zh-CN"/>
              </w:rPr>
            </w:pPr>
            <w:r>
              <w:rPr>
                <w:rFonts w:hint="eastAsia" w:eastAsia="宋体"/>
                <w:sz w:val="21"/>
                <w:lang w:eastAsia="zh-CN"/>
              </w:rPr>
              <w:t>常德骁腾建筑有限责任公司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9" w:hRule="atLeast"/>
        </w:trPr>
        <w:tc>
          <w:tcPr>
            <w:tcW w:w="1100"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210" w:type="dxa"/>
            <w:gridSpan w:val="2"/>
            <w:tcBorders>
              <w:top w:val="single" w:color="000000" w:sz="2" w:space="0"/>
              <w:bottom w:val="single" w:color="000000" w:sz="2" w:space="0"/>
            </w:tcBorders>
            <w:noWrap w:val="0"/>
            <w:vAlign w:val="top"/>
          </w:tcPr>
          <w:p>
            <w:pPr>
              <w:rPr>
                <w:rFonts w:ascii="Arial"/>
                <w:sz w:val="21"/>
              </w:rPr>
            </w:pPr>
          </w:p>
        </w:tc>
        <w:tc>
          <w:tcPr>
            <w:tcW w:w="846"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33"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817"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57"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46"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88"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22"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2" w:hRule="atLeast"/>
        </w:trPr>
        <w:tc>
          <w:tcPr>
            <w:tcW w:w="1100" w:type="dxa"/>
            <w:vMerge w:val="continue"/>
            <w:tcBorders>
              <w:top w:val="nil"/>
              <w:bottom w:val="nil"/>
            </w:tcBorders>
            <w:noWrap w:val="0"/>
            <w:vAlign w:val="top"/>
          </w:tcPr>
          <w:p>
            <w:pPr>
              <w:rPr>
                <w:rFonts w:ascii="Arial"/>
                <w:sz w:val="21"/>
              </w:rPr>
            </w:pPr>
          </w:p>
        </w:tc>
        <w:tc>
          <w:tcPr>
            <w:tcW w:w="2210"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46"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33"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817"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57"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2.0342</w:t>
            </w:r>
          </w:p>
        </w:tc>
        <w:tc>
          <w:tcPr>
            <w:tcW w:w="846"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88"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22"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3" w:hRule="atLeast"/>
        </w:trPr>
        <w:tc>
          <w:tcPr>
            <w:tcW w:w="1100" w:type="dxa"/>
            <w:vMerge w:val="continue"/>
            <w:tcBorders>
              <w:top w:val="nil"/>
              <w:bottom w:val="nil"/>
            </w:tcBorders>
            <w:noWrap w:val="0"/>
            <w:vAlign w:val="top"/>
          </w:tcPr>
          <w:p>
            <w:pPr>
              <w:rPr>
                <w:rFonts w:ascii="Arial"/>
                <w:sz w:val="21"/>
              </w:rPr>
            </w:pPr>
          </w:p>
        </w:tc>
        <w:tc>
          <w:tcPr>
            <w:tcW w:w="2210"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46"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33"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7"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0</w:t>
            </w:r>
          </w:p>
        </w:tc>
        <w:tc>
          <w:tcPr>
            <w:tcW w:w="1157"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2.0342</w:t>
            </w:r>
          </w:p>
        </w:tc>
        <w:tc>
          <w:tcPr>
            <w:tcW w:w="846"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c>
          <w:tcPr>
            <w:tcW w:w="888"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22"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1100" w:type="dxa"/>
            <w:vMerge w:val="continue"/>
            <w:tcBorders>
              <w:top w:val="nil"/>
              <w:bottom w:val="single" w:color="000000" w:sz="2" w:space="0"/>
            </w:tcBorders>
            <w:noWrap w:val="0"/>
            <w:vAlign w:val="top"/>
          </w:tcPr>
          <w:p>
            <w:pPr>
              <w:rPr>
                <w:rFonts w:ascii="Arial"/>
                <w:sz w:val="21"/>
              </w:rPr>
            </w:pPr>
          </w:p>
        </w:tc>
        <w:tc>
          <w:tcPr>
            <w:tcW w:w="2210"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46"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33"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7"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57"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46"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88"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422"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2" w:hRule="atLeast"/>
        </w:trPr>
        <w:tc>
          <w:tcPr>
            <w:tcW w:w="1100" w:type="dxa"/>
            <w:vMerge w:val="restart"/>
            <w:tcBorders>
              <w:top w:val="single" w:color="000000" w:sz="2" w:space="0"/>
              <w:bottom w:val="nil"/>
            </w:tcBorders>
            <w:noWrap w:val="0"/>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606"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313"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16" w:hRule="atLeast"/>
        </w:trPr>
        <w:tc>
          <w:tcPr>
            <w:tcW w:w="1100" w:type="dxa"/>
            <w:vMerge w:val="continue"/>
            <w:tcBorders>
              <w:top w:val="nil"/>
              <w:bottom w:val="single" w:color="000000" w:sz="2" w:space="0"/>
            </w:tcBorders>
            <w:shd w:val="clear" w:color="auto" w:fill="auto"/>
            <w:noWrap w:val="0"/>
            <w:vAlign w:val="top"/>
          </w:tcPr>
          <w:p>
            <w:pPr>
              <w:rPr>
                <w:rFonts w:ascii="Arial"/>
                <w:sz w:val="21"/>
              </w:rPr>
            </w:pPr>
          </w:p>
        </w:tc>
        <w:tc>
          <w:tcPr>
            <w:tcW w:w="4606" w:type="dxa"/>
            <w:gridSpan w:val="6"/>
            <w:tcBorders>
              <w:top w:val="single" w:color="000000" w:sz="2" w:space="0"/>
              <w:bottom w:val="single" w:color="000000" w:sz="2" w:space="0"/>
            </w:tcBorders>
            <w:shd w:val="clear" w:color="auto" w:fill="auto"/>
            <w:noWrap w:val="0"/>
            <w:vAlign w:val="center"/>
          </w:tcPr>
          <w:p>
            <w:pPr>
              <w:bidi w:val="0"/>
              <w:ind w:firstLine="420" w:firstLineChars="200"/>
              <w:jc w:val="both"/>
              <w:rPr>
                <w:rFonts w:hint="default" w:ascii="Arial" w:hAnsi="Arial" w:eastAsia="宋体" w:cs="Arial"/>
                <w:snapToGrid w:val="0"/>
                <w:color w:val="000000"/>
                <w:kern w:val="0"/>
                <w:sz w:val="21"/>
                <w:szCs w:val="21"/>
                <w:highlight w:val="none"/>
                <w:lang w:val="en-US" w:eastAsia="zh-CN"/>
              </w:rPr>
            </w:pPr>
            <w:r>
              <w:rPr>
                <w:rFonts w:hint="eastAsia" w:eastAsia="宋体" w:cs="Arial"/>
                <w:snapToGrid w:val="0"/>
                <w:color w:val="000000"/>
                <w:kern w:val="0"/>
                <w:sz w:val="21"/>
                <w:szCs w:val="21"/>
                <w:highlight w:val="none"/>
                <w:lang w:val="en-US" w:eastAsia="zh-CN"/>
              </w:rPr>
              <w:t>新增农用地28.2234</w:t>
            </w:r>
          </w:p>
        </w:tc>
        <w:tc>
          <w:tcPr>
            <w:tcW w:w="4313"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highlight w:val="none"/>
                <w:lang w:val="en-US" w:eastAsia="zh-CN"/>
              </w:rPr>
            </w:pPr>
            <w:r>
              <w:rPr>
                <w:rFonts w:hint="eastAsia" w:eastAsia="宋体" w:cs="Arial"/>
                <w:snapToGrid w:val="0"/>
                <w:color w:val="000000"/>
                <w:kern w:val="0"/>
                <w:sz w:val="21"/>
                <w:szCs w:val="21"/>
                <w:highlight w:val="none"/>
                <w:lang w:val="en-US" w:eastAsia="zh-CN"/>
              </w:rPr>
              <w:t xml:space="preserve">  新增农用地12.8432公顷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7" w:hRule="atLeast"/>
        </w:trPr>
        <w:tc>
          <w:tcPr>
            <w:tcW w:w="1100" w:type="dxa"/>
            <w:vMerge w:val="restart"/>
            <w:tcBorders>
              <w:top w:val="single" w:color="000000" w:sz="2" w:space="0"/>
              <w:bottom w:val="nil"/>
            </w:tcBorders>
            <w:noWrap w:val="0"/>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105"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105"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59" w:type="dxa"/>
            <w:gridSpan w:val="2"/>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137"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57"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46"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88"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422"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4" w:hRule="atLeast"/>
        </w:trPr>
        <w:tc>
          <w:tcPr>
            <w:tcW w:w="1100" w:type="dxa"/>
            <w:vMerge w:val="continue"/>
            <w:tcBorders>
              <w:top w:val="nil"/>
              <w:bottom w:val="nil"/>
            </w:tcBorders>
            <w:shd w:val="clear" w:color="auto" w:fill="auto"/>
            <w:noWrap w:val="0"/>
            <w:textDirection w:val="tbRlV"/>
            <w:vAlign w:val="top"/>
          </w:tcPr>
          <w:p>
            <w:pPr>
              <w:jc w:val="center"/>
              <w:rPr>
                <w:rFonts w:ascii="Arial"/>
                <w:sz w:val="21"/>
              </w:rPr>
            </w:pPr>
          </w:p>
        </w:tc>
        <w:tc>
          <w:tcPr>
            <w:tcW w:w="1105" w:type="dxa"/>
            <w:vMerge w:val="restart"/>
            <w:tcBorders>
              <w:top w:val="single" w:color="000000" w:sz="2" w:space="0"/>
              <w:bottom w:val="nil"/>
            </w:tcBorders>
            <w:shd w:val="clear" w:color="auto" w:fill="auto"/>
            <w:noWrap w:val="0"/>
            <w:vAlign w:val="top"/>
          </w:tcPr>
          <w:p>
            <w:pPr>
              <w:spacing w:line="271" w:lineRule="auto"/>
              <w:jc w:val="center"/>
              <w:rPr>
                <w:rFonts w:ascii="Arial"/>
                <w:sz w:val="21"/>
                <w:highlight w:val="none"/>
              </w:rPr>
            </w:pPr>
          </w:p>
          <w:p>
            <w:pPr>
              <w:spacing w:line="271" w:lineRule="auto"/>
              <w:jc w:val="center"/>
              <w:rPr>
                <w:rFonts w:ascii="Arial"/>
                <w:sz w:val="21"/>
                <w:highlight w:val="none"/>
              </w:rPr>
            </w:pPr>
          </w:p>
          <w:p>
            <w:pPr>
              <w:spacing w:line="272" w:lineRule="auto"/>
              <w:jc w:val="center"/>
              <w:rPr>
                <w:rFonts w:ascii="Arial"/>
                <w:sz w:val="21"/>
                <w:highlight w:val="none"/>
              </w:rPr>
            </w:pPr>
          </w:p>
          <w:p>
            <w:pPr>
              <w:spacing w:before="65" w:line="291" w:lineRule="auto"/>
              <w:ind w:left="220" w:right="145" w:hanging="99"/>
              <w:jc w:val="center"/>
              <w:rPr>
                <w:rFonts w:ascii="宋体" w:hAnsi="宋体" w:eastAsia="宋体" w:cs="宋体"/>
                <w:sz w:val="20"/>
                <w:szCs w:val="20"/>
                <w:highlight w:val="none"/>
              </w:rPr>
            </w:pPr>
            <w:r>
              <w:rPr>
                <w:rFonts w:ascii="宋体" w:hAnsi="宋体" w:eastAsia="宋体" w:cs="宋体"/>
                <w:spacing w:val="-2"/>
                <w:sz w:val="20"/>
                <w:szCs w:val="20"/>
                <w:highlight w:val="none"/>
              </w:rPr>
              <w:t>产出指标</w:t>
            </w:r>
            <w:r>
              <w:rPr>
                <w:rFonts w:ascii="宋体" w:hAnsi="宋体" w:eastAsia="宋体" w:cs="宋体"/>
                <w:sz w:val="20"/>
                <w:szCs w:val="20"/>
                <w:highlight w:val="none"/>
              </w:rPr>
              <w:t xml:space="preserve"> </w:t>
            </w:r>
            <w:r>
              <w:rPr>
                <w:rFonts w:ascii="宋体" w:hAnsi="宋体" w:eastAsia="宋体" w:cs="宋体"/>
                <w:spacing w:val="11"/>
                <w:sz w:val="20"/>
                <w:szCs w:val="20"/>
                <w:highlight w:val="none"/>
              </w:rPr>
              <w:t>(</w:t>
            </w:r>
            <w:r>
              <w:rPr>
                <w:rFonts w:ascii="宋体" w:hAnsi="宋体" w:eastAsia="宋体" w:cs="宋体"/>
                <w:spacing w:val="8"/>
                <w:sz w:val="20"/>
                <w:szCs w:val="20"/>
                <w:highlight w:val="none"/>
              </w:rPr>
              <w:t>50分)</w:t>
            </w:r>
          </w:p>
        </w:tc>
        <w:tc>
          <w:tcPr>
            <w:tcW w:w="1105"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0"/>
                <w:szCs w:val="20"/>
                <w:highlight w:val="none"/>
              </w:rPr>
            </w:pPr>
            <w:r>
              <w:rPr>
                <w:rFonts w:ascii="宋体" w:hAnsi="宋体" w:eastAsia="宋体" w:cs="宋体"/>
                <w:spacing w:val="-2"/>
                <w:sz w:val="20"/>
                <w:szCs w:val="20"/>
                <w:highlight w:val="none"/>
              </w:rPr>
              <w:t>数量指标</w:t>
            </w:r>
          </w:p>
        </w:tc>
        <w:tc>
          <w:tcPr>
            <w:tcW w:w="1259" w:type="dxa"/>
            <w:gridSpan w:val="2"/>
            <w:tcBorders>
              <w:top w:val="single" w:color="000000" w:sz="2" w:space="0"/>
              <w:bottom w:val="single" w:color="000000" w:sz="2" w:space="0"/>
            </w:tcBorders>
            <w:shd w:val="clear" w:color="auto" w:fill="auto"/>
            <w:noWrap w:val="0"/>
            <w:vAlign w:val="center"/>
          </w:tcPr>
          <w:p>
            <w:pPr>
              <w:widowControl/>
              <w:spacing w:line="300" w:lineRule="exact"/>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新增农用地28.2234</w:t>
            </w:r>
          </w:p>
        </w:tc>
        <w:tc>
          <w:tcPr>
            <w:tcW w:w="113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新增农用地28.2234</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新增农用地12.8432公顷</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888"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22" w:type="dxa"/>
            <w:tcBorders>
              <w:top w:val="single" w:color="000000" w:sz="2" w:space="0"/>
              <w:bottom w:val="single" w:color="000000" w:sz="2" w:space="0"/>
            </w:tcBorders>
            <w:noWrap w:val="0"/>
            <w:vAlign w:val="center"/>
          </w:tcPr>
          <w:p>
            <w:pPr>
              <w:jc w:val="center"/>
              <w:rPr>
                <w:rFonts w:ascii="Arial"/>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2" w:hRule="atLeast"/>
        </w:trPr>
        <w:tc>
          <w:tcPr>
            <w:tcW w:w="1100" w:type="dxa"/>
            <w:vMerge w:val="continue"/>
            <w:tcBorders>
              <w:top w:val="nil"/>
              <w:bottom w:val="nil"/>
            </w:tcBorders>
            <w:shd w:val="clear" w:color="auto" w:fill="auto"/>
            <w:noWrap w:val="0"/>
            <w:textDirection w:val="tbRlV"/>
            <w:vAlign w:val="top"/>
          </w:tcPr>
          <w:p>
            <w:pPr>
              <w:jc w:val="center"/>
              <w:rPr>
                <w:rFonts w:ascii="Arial"/>
                <w:sz w:val="21"/>
              </w:rPr>
            </w:pPr>
          </w:p>
        </w:tc>
        <w:tc>
          <w:tcPr>
            <w:tcW w:w="1105" w:type="dxa"/>
            <w:vMerge w:val="continue"/>
            <w:tcBorders>
              <w:top w:val="nil"/>
              <w:bottom w:val="nil"/>
            </w:tcBorders>
            <w:shd w:val="clear" w:color="auto" w:fill="auto"/>
            <w:noWrap w:val="0"/>
            <w:vAlign w:val="top"/>
          </w:tcPr>
          <w:p>
            <w:pPr>
              <w:jc w:val="center"/>
              <w:rPr>
                <w:rFonts w:ascii="Arial"/>
                <w:sz w:val="21"/>
                <w:highlight w:val="none"/>
              </w:rPr>
            </w:pPr>
          </w:p>
        </w:tc>
        <w:tc>
          <w:tcPr>
            <w:tcW w:w="1105"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0"/>
                <w:szCs w:val="20"/>
                <w:highlight w:val="none"/>
              </w:rPr>
            </w:pPr>
            <w:r>
              <w:rPr>
                <w:rFonts w:ascii="宋体" w:hAnsi="宋体" w:eastAsia="宋体" w:cs="宋体"/>
                <w:spacing w:val="-2"/>
                <w:sz w:val="20"/>
                <w:szCs w:val="20"/>
                <w:highlight w:val="none"/>
              </w:rPr>
              <w:t>质量指</w:t>
            </w:r>
            <w:r>
              <w:rPr>
                <w:rFonts w:ascii="宋体" w:hAnsi="宋体" w:eastAsia="宋体" w:cs="宋体"/>
                <w:spacing w:val="-1"/>
                <w:sz w:val="20"/>
                <w:szCs w:val="20"/>
                <w:highlight w:val="none"/>
              </w:rPr>
              <w:t>标</w:t>
            </w:r>
          </w:p>
        </w:tc>
        <w:tc>
          <w:tcPr>
            <w:tcW w:w="125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napToGrid w:val="0"/>
                <w:color w:val="000000"/>
                <w:kern w:val="0"/>
                <w:sz w:val="18"/>
                <w:szCs w:val="18"/>
                <w:highlight w:val="none"/>
                <w:lang w:eastAsia="zh-CN"/>
              </w:rPr>
              <w:t>符农用地合认定标准</w:t>
            </w:r>
          </w:p>
        </w:tc>
        <w:tc>
          <w:tcPr>
            <w:tcW w:w="1137" w:type="dxa"/>
            <w:gridSpan w:val="2"/>
            <w:tcBorders>
              <w:top w:val="single" w:color="000000" w:sz="2" w:space="0"/>
              <w:bottom w:val="single" w:color="000000" w:sz="2" w:space="0"/>
            </w:tcBorders>
            <w:shd w:val="clear" w:color="auto" w:fill="auto"/>
            <w:noWrap w:val="0"/>
            <w:vAlign w:val="center"/>
          </w:tcPr>
          <w:p>
            <w:pPr>
              <w:jc w:val="both"/>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eastAsia="zh-CN"/>
              </w:rPr>
              <w:t>符农用地合认定标准</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eastAsia="zh-CN"/>
              </w:rPr>
              <w:t>符农用地合认定标准</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10</w:t>
            </w:r>
          </w:p>
        </w:tc>
        <w:tc>
          <w:tcPr>
            <w:tcW w:w="88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10</w:t>
            </w:r>
          </w:p>
        </w:tc>
        <w:tc>
          <w:tcPr>
            <w:tcW w:w="1422" w:type="dxa"/>
            <w:tcBorders>
              <w:top w:val="single" w:color="000000" w:sz="2" w:space="0"/>
              <w:bottom w:val="single" w:color="000000" w:sz="2" w:space="0"/>
            </w:tcBorders>
            <w:noWrap w:val="0"/>
            <w:vAlign w:val="center"/>
          </w:tcPr>
          <w:p>
            <w:pPr>
              <w:jc w:val="center"/>
              <w:rPr>
                <w:rFonts w:ascii="Arial"/>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100" w:type="dxa"/>
            <w:vMerge w:val="continue"/>
            <w:tcBorders>
              <w:top w:val="nil"/>
              <w:bottom w:val="nil"/>
            </w:tcBorders>
            <w:shd w:val="clear" w:color="auto" w:fill="auto"/>
            <w:noWrap w:val="0"/>
            <w:textDirection w:val="tbRlV"/>
            <w:vAlign w:val="top"/>
          </w:tcPr>
          <w:p>
            <w:pPr>
              <w:jc w:val="center"/>
              <w:rPr>
                <w:rFonts w:ascii="Arial"/>
                <w:sz w:val="21"/>
              </w:rPr>
            </w:pPr>
          </w:p>
        </w:tc>
        <w:tc>
          <w:tcPr>
            <w:tcW w:w="1105" w:type="dxa"/>
            <w:vMerge w:val="continue"/>
            <w:tcBorders>
              <w:top w:val="nil"/>
              <w:bottom w:val="nil"/>
            </w:tcBorders>
            <w:shd w:val="clear" w:color="auto" w:fill="auto"/>
            <w:noWrap w:val="0"/>
            <w:vAlign w:val="top"/>
          </w:tcPr>
          <w:p>
            <w:pPr>
              <w:jc w:val="center"/>
              <w:rPr>
                <w:rFonts w:ascii="Arial"/>
                <w:sz w:val="21"/>
                <w:highlight w:val="none"/>
              </w:rPr>
            </w:pPr>
          </w:p>
        </w:tc>
        <w:tc>
          <w:tcPr>
            <w:tcW w:w="1105"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0"/>
                <w:szCs w:val="20"/>
                <w:highlight w:val="none"/>
              </w:rPr>
            </w:pPr>
            <w:r>
              <w:rPr>
                <w:rFonts w:ascii="宋体" w:hAnsi="宋体" w:eastAsia="宋体" w:cs="宋体"/>
                <w:spacing w:val="2"/>
                <w:sz w:val="20"/>
                <w:szCs w:val="20"/>
                <w:highlight w:val="none"/>
              </w:rPr>
              <w:t>时效指</w:t>
            </w:r>
            <w:r>
              <w:rPr>
                <w:rFonts w:ascii="宋体" w:hAnsi="宋体" w:eastAsia="宋体" w:cs="宋体"/>
                <w:spacing w:val="1"/>
                <w:sz w:val="20"/>
                <w:szCs w:val="20"/>
                <w:highlight w:val="none"/>
              </w:rPr>
              <w:t>标</w:t>
            </w:r>
          </w:p>
        </w:tc>
        <w:tc>
          <w:tcPr>
            <w:tcW w:w="125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113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3个月</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15</w:t>
            </w:r>
          </w:p>
        </w:tc>
        <w:tc>
          <w:tcPr>
            <w:tcW w:w="88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15</w:t>
            </w:r>
          </w:p>
        </w:tc>
        <w:tc>
          <w:tcPr>
            <w:tcW w:w="1422" w:type="dxa"/>
            <w:tcBorders>
              <w:top w:val="single" w:color="000000" w:sz="2" w:space="0"/>
              <w:bottom w:val="single" w:color="000000" w:sz="2" w:space="0"/>
            </w:tcBorders>
            <w:noWrap w:val="0"/>
            <w:vAlign w:val="center"/>
          </w:tcPr>
          <w:p>
            <w:pPr>
              <w:jc w:val="center"/>
              <w:rPr>
                <w:rFonts w:ascii="Arial"/>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100" w:type="dxa"/>
            <w:vMerge w:val="continue"/>
            <w:tcBorders>
              <w:top w:val="nil"/>
              <w:bottom w:val="nil"/>
            </w:tcBorders>
            <w:shd w:val="clear" w:color="auto" w:fill="auto"/>
            <w:noWrap w:val="0"/>
            <w:textDirection w:val="tbRlV"/>
            <w:vAlign w:val="top"/>
          </w:tcPr>
          <w:p>
            <w:pPr>
              <w:jc w:val="center"/>
              <w:rPr>
                <w:rFonts w:ascii="Arial"/>
                <w:sz w:val="21"/>
              </w:rPr>
            </w:pPr>
          </w:p>
        </w:tc>
        <w:tc>
          <w:tcPr>
            <w:tcW w:w="1105" w:type="dxa"/>
            <w:vMerge w:val="continue"/>
            <w:tcBorders>
              <w:top w:val="nil"/>
              <w:bottom w:val="single" w:color="000000" w:sz="2" w:space="0"/>
            </w:tcBorders>
            <w:shd w:val="clear" w:color="auto" w:fill="auto"/>
            <w:noWrap w:val="0"/>
            <w:vAlign w:val="top"/>
          </w:tcPr>
          <w:p>
            <w:pPr>
              <w:jc w:val="center"/>
              <w:rPr>
                <w:rFonts w:ascii="Arial"/>
                <w:sz w:val="21"/>
                <w:highlight w:val="none"/>
              </w:rPr>
            </w:pPr>
          </w:p>
        </w:tc>
        <w:tc>
          <w:tcPr>
            <w:tcW w:w="1105"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0"/>
                <w:szCs w:val="20"/>
                <w:highlight w:val="none"/>
              </w:rPr>
            </w:pPr>
            <w:r>
              <w:rPr>
                <w:rFonts w:ascii="宋体" w:hAnsi="宋体" w:eastAsia="宋体" w:cs="宋体"/>
                <w:spacing w:val="-2"/>
                <w:sz w:val="20"/>
                <w:szCs w:val="20"/>
                <w:highlight w:val="none"/>
              </w:rPr>
              <w:t>成本指标</w:t>
            </w:r>
          </w:p>
        </w:tc>
        <w:tc>
          <w:tcPr>
            <w:tcW w:w="125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176</w:t>
            </w:r>
          </w:p>
        </w:tc>
        <w:tc>
          <w:tcPr>
            <w:tcW w:w="113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176</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据实结算</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15</w:t>
            </w:r>
          </w:p>
        </w:tc>
        <w:tc>
          <w:tcPr>
            <w:tcW w:w="88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15</w:t>
            </w:r>
          </w:p>
        </w:tc>
        <w:tc>
          <w:tcPr>
            <w:tcW w:w="1422" w:type="dxa"/>
            <w:tcBorders>
              <w:top w:val="single" w:color="000000" w:sz="2" w:space="0"/>
              <w:bottom w:val="single" w:color="000000" w:sz="2" w:space="0"/>
            </w:tcBorders>
            <w:noWrap w:val="0"/>
            <w:vAlign w:val="center"/>
          </w:tcPr>
          <w:p>
            <w:pPr>
              <w:jc w:val="center"/>
              <w:rPr>
                <w:rFonts w:hint="eastAsia" w:ascii="Arial" w:eastAsia="宋体"/>
                <w:sz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0" w:hRule="atLeast"/>
        </w:trPr>
        <w:tc>
          <w:tcPr>
            <w:tcW w:w="1100" w:type="dxa"/>
            <w:vMerge w:val="continue"/>
            <w:tcBorders>
              <w:top w:val="nil"/>
              <w:bottom w:val="nil"/>
            </w:tcBorders>
            <w:shd w:val="clear" w:color="auto" w:fill="auto"/>
            <w:noWrap w:val="0"/>
            <w:textDirection w:val="tbRlV"/>
            <w:vAlign w:val="top"/>
          </w:tcPr>
          <w:p>
            <w:pPr>
              <w:jc w:val="center"/>
              <w:rPr>
                <w:rFonts w:ascii="Arial"/>
                <w:sz w:val="21"/>
              </w:rPr>
            </w:pPr>
          </w:p>
        </w:tc>
        <w:tc>
          <w:tcPr>
            <w:tcW w:w="1105" w:type="dxa"/>
            <w:vMerge w:val="restart"/>
            <w:tcBorders>
              <w:top w:val="single" w:color="000000" w:sz="2" w:space="0"/>
              <w:bottom w:val="nil"/>
            </w:tcBorders>
            <w:shd w:val="clear" w:color="auto" w:fill="auto"/>
            <w:noWrap w:val="0"/>
            <w:vAlign w:val="top"/>
          </w:tcPr>
          <w:p>
            <w:pPr>
              <w:spacing w:line="339" w:lineRule="auto"/>
              <w:jc w:val="center"/>
              <w:rPr>
                <w:rFonts w:ascii="Arial"/>
                <w:sz w:val="21"/>
                <w:highlight w:val="none"/>
              </w:rPr>
            </w:pPr>
          </w:p>
          <w:p>
            <w:pPr>
              <w:spacing w:line="340" w:lineRule="auto"/>
              <w:jc w:val="center"/>
              <w:rPr>
                <w:rFonts w:ascii="Arial"/>
                <w:sz w:val="21"/>
                <w:highlight w:val="none"/>
              </w:rPr>
            </w:pPr>
          </w:p>
          <w:p>
            <w:pPr>
              <w:spacing w:before="65" w:line="281" w:lineRule="auto"/>
              <w:ind w:left="220" w:right="130" w:hanging="99"/>
              <w:jc w:val="center"/>
              <w:rPr>
                <w:rFonts w:ascii="宋体" w:hAnsi="宋体" w:eastAsia="宋体" w:cs="宋体"/>
                <w:sz w:val="20"/>
                <w:szCs w:val="20"/>
                <w:highlight w:val="none"/>
              </w:rPr>
            </w:pPr>
            <w:r>
              <w:rPr>
                <w:rFonts w:ascii="宋体" w:hAnsi="宋体" w:eastAsia="宋体" w:cs="宋体"/>
                <w:spacing w:val="2"/>
                <w:sz w:val="20"/>
                <w:szCs w:val="20"/>
                <w:highlight w:val="none"/>
              </w:rPr>
              <w:t>效益指</w:t>
            </w:r>
            <w:r>
              <w:rPr>
                <w:rFonts w:ascii="宋体" w:hAnsi="宋体" w:eastAsia="宋体" w:cs="宋体"/>
                <w:spacing w:val="1"/>
                <w:sz w:val="20"/>
                <w:szCs w:val="20"/>
                <w:highlight w:val="none"/>
              </w:rPr>
              <w:t>标</w:t>
            </w:r>
            <w:r>
              <w:rPr>
                <w:rFonts w:ascii="宋体" w:hAnsi="宋体" w:eastAsia="宋体" w:cs="宋体"/>
                <w:sz w:val="20"/>
                <w:szCs w:val="20"/>
                <w:highlight w:val="none"/>
              </w:rPr>
              <w:t xml:space="preserve"> </w:t>
            </w:r>
            <w:r>
              <w:rPr>
                <w:rFonts w:ascii="宋体" w:hAnsi="宋体" w:eastAsia="宋体" w:cs="宋体"/>
                <w:spacing w:val="11"/>
                <w:sz w:val="20"/>
                <w:szCs w:val="20"/>
                <w:highlight w:val="none"/>
              </w:rPr>
              <w:t>(</w:t>
            </w:r>
            <w:r>
              <w:rPr>
                <w:rFonts w:ascii="宋体" w:hAnsi="宋体" w:eastAsia="宋体" w:cs="宋体"/>
                <w:spacing w:val="8"/>
                <w:sz w:val="20"/>
                <w:szCs w:val="20"/>
                <w:highlight w:val="none"/>
              </w:rPr>
              <w:t>30分)</w:t>
            </w:r>
          </w:p>
        </w:tc>
        <w:tc>
          <w:tcPr>
            <w:tcW w:w="1105"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19"/>
                <w:szCs w:val="19"/>
                <w:highlight w:val="none"/>
              </w:rPr>
            </w:pPr>
            <w:r>
              <w:rPr>
                <w:rFonts w:ascii="宋体" w:hAnsi="宋体" w:eastAsia="宋体" w:cs="宋体"/>
                <w:spacing w:val="9"/>
                <w:sz w:val="19"/>
                <w:szCs w:val="19"/>
                <w:highlight w:val="none"/>
              </w:rPr>
              <w:t>经</w:t>
            </w:r>
            <w:r>
              <w:rPr>
                <w:rFonts w:ascii="宋体" w:hAnsi="宋体" w:eastAsia="宋体" w:cs="宋体"/>
                <w:spacing w:val="7"/>
                <w:sz w:val="19"/>
                <w:szCs w:val="19"/>
                <w:highlight w:val="none"/>
              </w:rPr>
              <w:t>济效益</w:t>
            </w:r>
            <w:r>
              <w:rPr>
                <w:rFonts w:ascii="宋体" w:hAnsi="宋体" w:eastAsia="宋体" w:cs="宋体"/>
                <w:sz w:val="19"/>
                <w:szCs w:val="19"/>
                <w:highlight w:val="none"/>
              </w:rPr>
              <w:t xml:space="preserve"> </w:t>
            </w:r>
            <w:r>
              <w:rPr>
                <w:rFonts w:ascii="宋体" w:hAnsi="宋体" w:eastAsia="宋体" w:cs="宋体"/>
                <w:spacing w:val="5"/>
                <w:sz w:val="19"/>
                <w:szCs w:val="19"/>
                <w:highlight w:val="none"/>
              </w:rPr>
              <w:t>指</w:t>
            </w:r>
            <w:r>
              <w:rPr>
                <w:rFonts w:ascii="宋体" w:hAnsi="宋体" w:eastAsia="宋体" w:cs="宋体"/>
                <w:spacing w:val="4"/>
                <w:sz w:val="19"/>
                <w:szCs w:val="19"/>
                <w:highlight w:val="none"/>
              </w:rPr>
              <w:t>标</w:t>
            </w:r>
          </w:p>
        </w:tc>
        <w:tc>
          <w:tcPr>
            <w:tcW w:w="125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napToGrid w:val="0"/>
                <w:color w:val="000000"/>
                <w:kern w:val="0"/>
                <w:sz w:val="18"/>
                <w:szCs w:val="18"/>
                <w:highlight w:val="none"/>
                <w:lang w:val="en-US" w:eastAsia="zh-CN"/>
              </w:rPr>
              <w:t>新增农用地28.2234公顷指标</w:t>
            </w:r>
          </w:p>
        </w:tc>
        <w:tc>
          <w:tcPr>
            <w:tcW w:w="113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napToGrid w:val="0"/>
                <w:color w:val="000000"/>
                <w:kern w:val="0"/>
                <w:sz w:val="18"/>
                <w:szCs w:val="18"/>
                <w:highlight w:val="none"/>
                <w:lang w:val="en-US" w:eastAsia="zh-CN"/>
              </w:rPr>
              <w:t>新增农用地28.2234公顷指标</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napToGrid w:val="0"/>
                <w:color w:val="000000"/>
                <w:kern w:val="0"/>
                <w:sz w:val="18"/>
                <w:szCs w:val="18"/>
                <w:highlight w:val="none"/>
                <w:lang w:val="en-US" w:eastAsia="zh-CN"/>
              </w:rPr>
              <w:t>新增农用地12.8432公顷指标</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88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22" w:type="dxa"/>
            <w:tcBorders>
              <w:top w:val="single" w:color="000000" w:sz="2" w:space="0"/>
              <w:bottom w:val="single" w:color="000000" w:sz="2" w:space="0"/>
            </w:tcBorders>
            <w:noWrap w:val="0"/>
            <w:vAlign w:val="center"/>
          </w:tcPr>
          <w:p>
            <w:pPr>
              <w:jc w:val="center"/>
              <w:rPr>
                <w:rFonts w:hint="eastAsia" w:ascii="Arial" w:eastAsia="宋体"/>
                <w:sz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100" w:type="dxa"/>
            <w:vMerge w:val="continue"/>
            <w:tcBorders>
              <w:top w:val="nil"/>
              <w:bottom w:val="nil"/>
            </w:tcBorders>
            <w:shd w:val="clear" w:color="auto" w:fill="auto"/>
            <w:noWrap w:val="0"/>
            <w:textDirection w:val="tbRlV"/>
            <w:vAlign w:val="top"/>
          </w:tcPr>
          <w:p>
            <w:pPr>
              <w:jc w:val="center"/>
              <w:rPr>
                <w:rFonts w:ascii="Arial"/>
                <w:sz w:val="21"/>
              </w:rPr>
            </w:pPr>
          </w:p>
        </w:tc>
        <w:tc>
          <w:tcPr>
            <w:tcW w:w="1105" w:type="dxa"/>
            <w:vMerge w:val="continue"/>
            <w:tcBorders>
              <w:top w:val="nil"/>
              <w:bottom w:val="nil"/>
            </w:tcBorders>
            <w:shd w:val="clear" w:color="auto" w:fill="auto"/>
            <w:noWrap w:val="0"/>
            <w:vAlign w:val="top"/>
          </w:tcPr>
          <w:p>
            <w:pPr>
              <w:jc w:val="center"/>
              <w:rPr>
                <w:rFonts w:ascii="Arial"/>
                <w:sz w:val="21"/>
                <w:highlight w:val="none"/>
              </w:rPr>
            </w:pPr>
          </w:p>
        </w:tc>
        <w:tc>
          <w:tcPr>
            <w:tcW w:w="1105"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19"/>
                <w:szCs w:val="19"/>
                <w:highlight w:val="none"/>
              </w:rPr>
            </w:pPr>
            <w:r>
              <w:rPr>
                <w:rFonts w:ascii="宋体" w:hAnsi="宋体" w:eastAsia="宋体" w:cs="宋体"/>
                <w:spacing w:val="9"/>
                <w:sz w:val="19"/>
                <w:szCs w:val="19"/>
                <w:highlight w:val="none"/>
              </w:rPr>
              <w:t>社</w:t>
            </w:r>
            <w:r>
              <w:rPr>
                <w:rFonts w:ascii="宋体" w:hAnsi="宋体" w:eastAsia="宋体" w:cs="宋体"/>
                <w:spacing w:val="7"/>
                <w:sz w:val="19"/>
                <w:szCs w:val="19"/>
                <w:highlight w:val="none"/>
              </w:rPr>
              <w:t>会效益</w:t>
            </w:r>
            <w:r>
              <w:rPr>
                <w:rFonts w:ascii="宋体" w:hAnsi="宋体" w:eastAsia="宋体" w:cs="宋体"/>
                <w:sz w:val="19"/>
                <w:szCs w:val="19"/>
                <w:highlight w:val="none"/>
              </w:rPr>
              <w:t xml:space="preserve"> </w:t>
            </w:r>
            <w:r>
              <w:rPr>
                <w:rFonts w:ascii="宋体" w:hAnsi="宋体" w:eastAsia="宋体" w:cs="宋体"/>
                <w:spacing w:val="5"/>
                <w:sz w:val="19"/>
                <w:szCs w:val="19"/>
                <w:highlight w:val="none"/>
              </w:rPr>
              <w:t>指</w:t>
            </w:r>
            <w:r>
              <w:rPr>
                <w:rFonts w:ascii="宋体" w:hAnsi="宋体" w:eastAsia="宋体" w:cs="宋体"/>
                <w:spacing w:val="4"/>
                <w:sz w:val="19"/>
                <w:szCs w:val="19"/>
                <w:highlight w:val="none"/>
              </w:rPr>
              <w:t>标</w:t>
            </w:r>
          </w:p>
        </w:tc>
        <w:tc>
          <w:tcPr>
            <w:tcW w:w="125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群众幸福指数</w:t>
            </w:r>
          </w:p>
        </w:tc>
        <w:tc>
          <w:tcPr>
            <w:tcW w:w="1137"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100%</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val="en-US" w:eastAsia="zh-CN"/>
              </w:rPr>
              <w:t>100%</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10</w:t>
            </w:r>
          </w:p>
        </w:tc>
        <w:tc>
          <w:tcPr>
            <w:tcW w:w="88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10</w:t>
            </w:r>
          </w:p>
        </w:tc>
        <w:tc>
          <w:tcPr>
            <w:tcW w:w="1422" w:type="dxa"/>
            <w:tcBorders>
              <w:top w:val="single" w:color="000000" w:sz="2" w:space="0"/>
              <w:bottom w:val="single" w:color="000000" w:sz="2" w:space="0"/>
            </w:tcBorders>
            <w:noWrap w:val="0"/>
            <w:vAlign w:val="center"/>
          </w:tcPr>
          <w:p>
            <w:pPr>
              <w:jc w:val="center"/>
              <w:rPr>
                <w:rFonts w:ascii="Arial"/>
                <w:sz w:val="21"/>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100" w:type="dxa"/>
            <w:vMerge w:val="continue"/>
            <w:tcBorders>
              <w:top w:val="nil"/>
              <w:bottom w:val="nil"/>
            </w:tcBorders>
            <w:shd w:val="clear" w:color="auto" w:fill="auto"/>
            <w:noWrap w:val="0"/>
            <w:textDirection w:val="tbRlV"/>
            <w:vAlign w:val="top"/>
          </w:tcPr>
          <w:p>
            <w:pPr>
              <w:jc w:val="center"/>
              <w:rPr>
                <w:rFonts w:ascii="Arial"/>
                <w:sz w:val="21"/>
              </w:rPr>
            </w:pPr>
          </w:p>
        </w:tc>
        <w:tc>
          <w:tcPr>
            <w:tcW w:w="1105" w:type="dxa"/>
            <w:vMerge w:val="continue"/>
            <w:tcBorders>
              <w:top w:val="nil"/>
              <w:bottom w:val="nil"/>
            </w:tcBorders>
            <w:shd w:val="clear" w:color="auto" w:fill="auto"/>
            <w:noWrap w:val="0"/>
            <w:vAlign w:val="top"/>
          </w:tcPr>
          <w:p>
            <w:pPr>
              <w:jc w:val="center"/>
              <w:rPr>
                <w:rFonts w:ascii="Arial"/>
                <w:sz w:val="21"/>
                <w:highlight w:val="none"/>
              </w:rPr>
            </w:pPr>
          </w:p>
        </w:tc>
        <w:tc>
          <w:tcPr>
            <w:tcW w:w="1105"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19"/>
                <w:szCs w:val="19"/>
                <w:highlight w:val="none"/>
              </w:rPr>
            </w:pPr>
            <w:r>
              <w:rPr>
                <w:rFonts w:ascii="宋体" w:hAnsi="宋体" w:eastAsia="宋体" w:cs="宋体"/>
                <w:spacing w:val="9"/>
                <w:sz w:val="19"/>
                <w:szCs w:val="19"/>
                <w:highlight w:val="none"/>
              </w:rPr>
              <w:t>生</w:t>
            </w:r>
            <w:r>
              <w:rPr>
                <w:rFonts w:ascii="宋体" w:hAnsi="宋体" w:eastAsia="宋体" w:cs="宋体"/>
                <w:spacing w:val="7"/>
                <w:sz w:val="19"/>
                <w:szCs w:val="19"/>
                <w:highlight w:val="none"/>
              </w:rPr>
              <w:t>态效益</w:t>
            </w:r>
            <w:r>
              <w:rPr>
                <w:rFonts w:ascii="宋体" w:hAnsi="宋体" w:eastAsia="宋体" w:cs="宋体"/>
                <w:sz w:val="19"/>
                <w:szCs w:val="19"/>
                <w:highlight w:val="none"/>
              </w:rPr>
              <w:t xml:space="preserve"> </w:t>
            </w:r>
            <w:r>
              <w:rPr>
                <w:rFonts w:ascii="宋体" w:hAnsi="宋体" w:eastAsia="宋体" w:cs="宋体"/>
                <w:spacing w:val="5"/>
                <w:sz w:val="19"/>
                <w:szCs w:val="19"/>
                <w:highlight w:val="none"/>
              </w:rPr>
              <w:t>指</w:t>
            </w:r>
            <w:r>
              <w:rPr>
                <w:rFonts w:ascii="宋体" w:hAnsi="宋体" w:eastAsia="宋体" w:cs="宋体"/>
                <w:spacing w:val="4"/>
                <w:sz w:val="19"/>
                <w:szCs w:val="19"/>
                <w:highlight w:val="none"/>
              </w:rPr>
              <w:t>标</w:t>
            </w:r>
          </w:p>
        </w:tc>
        <w:tc>
          <w:tcPr>
            <w:tcW w:w="125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改善生态环境</w:t>
            </w:r>
          </w:p>
        </w:tc>
        <w:tc>
          <w:tcPr>
            <w:tcW w:w="113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napToGrid w:val="0"/>
                <w:color w:val="000000"/>
                <w:kern w:val="0"/>
                <w:sz w:val="18"/>
                <w:szCs w:val="18"/>
                <w:highlight w:val="none"/>
                <w:lang w:eastAsia="zh-CN"/>
              </w:rPr>
              <w:t>提升</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napToGrid w:val="0"/>
                <w:color w:val="000000"/>
                <w:kern w:val="0"/>
                <w:sz w:val="18"/>
                <w:szCs w:val="18"/>
                <w:highlight w:val="none"/>
                <w:lang w:eastAsia="zh-CN"/>
              </w:rPr>
              <w:t>提升</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5</w:t>
            </w:r>
          </w:p>
        </w:tc>
        <w:tc>
          <w:tcPr>
            <w:tcW w:w="888"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5</w:t>
            </w:r>
          </w:p>
        </w:tc>
        <w:tc>
          <w:tcPr>
            <w:tcW w:w="1422"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6" w:hRule="atLeast"/>
        </w:trPr>
        <w:tc>
          <w:tcPr>
            <w:tcW w:w="1100" w:type="dxa"/>
            <w:vMerge w:val="continue"/>
            <w:tcBorders>
              <w:top w:val="nil"/>
              <w:bottom w:val="nil"/>
            </w:tcBorders>
            <w:shd w:val="clear" w:color="auto" w:fill="auto"/>
            <w:noWrap w:val="0"/>
            <w:textDirection w:val="tbRlV"/>
            <w:vAlign w:val="top"/>
          </w:tcPr>
          <w:p>
            <w:pPr>
              <w:jc w:val="center"/>
              <w:rPr>
                <w:rFonts w:ascii="Arial"/>
                <w:sz w:val="21"/>
              </w:rPr>
            </w:pPr>
          </w:p>
        </w:tc>
        <w:tc>
          <w:tcPr>
            <w:tcW w:w="1105" w:type="dxa"/>
            <w:vMerge w:val="continue"/>
            <w:tcBorders>
              <w:top w:val="nil"/>
              <w:bottom w:val="single" w:color="000000" w:sz="2" w:space="0"/>
            </w:tcBorders>
            <w:shd w:val="clear" w:color="auto" w:fill="auto"/>
            <w:noWrap w:val="0"/>
            <w:vAlign w:val="top"/>
          </w:tcPr>
          <w:p>
            <w:pPr>
              <w:jc w:val="center"/>
              <w:rPr>
                <w:rFonts w:ascii="Arial"/>
                <w:sz w:val="21"/>
                <w:highlight w:val="none"/>
              </w:rPr>
            </w:pPr>
          </w:p>
        </w:tc>
        <w:tc>
          <w:tcPr>
            <w:tcW w:w="1105"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19"/>
                <w:szCs w:val="19"/>
                <w:highlight w:val="none"/>
              </w:rPr>
            </w:pPr>
            <w:r>
              <w:rPr>
                <w:rFonts w:ascii="宋体" w:hAnsi="宋体" w:eastAsia="宋体" w:cs="宋体"/>
                <w:spacing w:val="9"/>
                <w:sz w:val="19"/>
                <w:szCs w:val="19"/>
                <w:highlight w:val="none"/>
              </w:rPr>
              <w:t>可</w:t>
            </w:r>
            <w:r>
              <w:rPr>
                <w:rFonts w:ascii="宋体" w:hAnsi="宋体" w:eastAsia="宋体" w:cs="宋体"/>
                <w:spacing w:val="7"/>
                <w:sz w:val="19"/>
                <w:szCs w:val="19"/>
                <w:highlight w:val="none"/>
              </w:rPr>
              <w:t>持续影</w:t>
            </w:r>
            <w:r>
              <w:rPr>
                <w:rFonts w:ascii="宋体" w:hAnsi="宋体" w:eastAsia="宋体" w:cs="宋体"/>
                <w:sz w:val="19"/>
                <w:szCs w:val="19"/>
                <w:highlight w:val="none"/>
              </w:rPr>
              <w:t xml:space="preserve"> </w:t>
            </w:r>
            <w:r>
              <w:rPr>
                <w:rFonts w:ascii="宋体" w:hAnsi="宋体" w:eastAsia="宋体" w:cs="宋体"/>
                <w:spacing w:val="13"/>
                <w:sz w:val="19"/>
                <w:szCs w:val="19"/>
                <w:highlight w:val="none"/>
              </w:rPr>
              <w:t>响</w:t>
            </w:r>
            <w:r>
              <w:rPr>
                <w:rFonts w:ascii="宋体" w:hAnsi="宋体" w:eastAsia="宋体" w:cs="宋体"/>
                <w:spacing w:val="12"/>
                <w:sz w:val="19"/>
                <w:szCs w:val="19"/>
                <w:highlight w:val="none"/>
              </w:rPr>
              <w:t>指标</w:t>
            </w:r>
          </w:p>
        </w:tc>
        <w:tc>
          <w:tcPr>
            <w:tcW w:w="125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增加粮食产能</w:t>
            </w:r>
          </w:p>
        </w:tc>
        <w:tc>
          <w:tcPr>
            <w:tcW w:w="113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增加粮食产能</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eastAsia="zh-CN"/>
              </w:rPr>
              <w:t>增加粮食产能</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5</w:t>
            </w:r>
          </w:p>
        </w:tc>
        <w:tc>
          <w:tcPr>
            <w:tcW w:w="888"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5</w:t>
            </w:r>
          </w:p>
        </w:tc>
        <w:tc>
          <w:tcPr>
            <w:tcW w:w="1422"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7" w:hRule="atLeast"/>
        </w:trPr>
        <w:tc>
          <w:tcPr>
            <w:tcW w:w="1100" w:type="dxa"/>
            <w:vMerge w:val="continue"/>
            <w:tcBorders>
              <w:top w:val="nil"/>
              <w:bottom w:val="single" w:color="000000" w:sz="2" w:space="0"/>
            </w:tcBorders>
            <w:noWrap w:val="0"/>
            <w:textDirection w:val="tbRlV"/>
            <w:vAlign w:val="top"/>
          </w:tcPr>
          <w:p>
            <w:pPr>
              <w:jc w:val="center"/>
              <w:rPr>
                <w:rFonts w:ascii="Arial"/>
                <w:sz w:val="21"/>
              </w:rPr>
            </w:pPr>
          </w:p>
        </w:tc>
        <w:tc>
          <w:tcPr>
            <w:tcW w:w="1105"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105"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59"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137"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57"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rPr>
              <w:t>≧90%</w:t>
            </w:r>
          </w:p>
        </w:tc>
        <w:tc>
          <w:tcPr>
            <w:tcW w:w="846"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88" w:type="dxa"/>
            <w:tcBorders>
              <w:top w:val="single" w:color="000000" w:sz="2" w:space="0"/>
              <w:bottom w:val="single" w:color="000000" w:sz="2" w:space="0"/>
            </w:tcBorders>
            <w:noWrap w:val="0"/>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422"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rPr>
        <w:tc>
          <w:tcPr>
            <w:tcW w:w="6863"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46"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88"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422" w:type="dxa"/>
            <w:tcBorders>
              <w:top w:val="single" w:color="000000" w:sz="2" w:space="0"/>
              <w:bottom w:val="single" w:color="000000" w:sz="2" w:space="0"/>
            </w:tcBorders>
            <w:noWrap w:val="0"/>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rPr>
          <w:rFonts w:hint="default" w:ascii="Arial" w:eastAsia="宋体"/>
          <w:sz w:val="21"/>
          <w:lang w:val="en-US" w:eastAsia="zh-CN"/>
        </w:rPr>
        <w:sectPr>
          <w:headerReference r:id="rId6" w:type="default"/>
          <w:pgSz w:w="11900" w:h="16830"/>
          <w:pgMar w:top="720" w:right="720" w:bottom="720" w:left="720" w:header="0" w:footer="0" w:gutter="0"/>
          <w:cols w:space="720" w:num="1"/>
        </w:sectPr>
      </w:pPr>
    </w:p>
    <w:p>
      <w:pPr>
        <w:spacing w:before="176"/>
        <w:ind w:left="2640"/>
        <w:rPr>
          <w:rFonts w:ascii="宋体" w:hAnsi="宋体" w:eastAsia="宋体" w:cs="宋体"/>
          <w:sz w:val="37"/>
          <w:szCs w:val="37"/>
        </w:rPr>
      </w:pPr>
      <w:r>
        <w:rPr>
          <w:rFonts w:ascii="宋体" w:hAnsi="宋体" w:eastAsia="宋体" w:cs="宋体"/>
          <w:spacing w:val="-6"/>
          <w:sz w:val="37"/>
          <w:szCs w:val="37"/>
          <w14:textOutline w14:w="6718" w14:cap="flat" w14:cmpd="sng">
            <w14:solidFill>
              <w14:srgbClr w14:val="000000"/>
            </w14:solidFill>
            <w14:prstDash w14:val="solid"/>
            <w14:miter w14:val="0"/>
          </w14:textOutline>
        </w:rPr>
        <w:t>2021年度项目支出绩效自评表</w:t>
      </w:r>
    </w:p>
    <w:p/>
    <w:p/>
    <w:p>
      <w:pPr>
        <w:spacing w:line="32" w:lineRule="exact"/>
      </w:pPr>
    </w:p>
    <w:tbl>
      <w:tblPr>
        <w:tblStyle w:val="5"/>
        <w:tblW w:w="96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64"/>
        <w:gridCol w:w="1069"/>
        <w:gridCol w:w="1069"/>
        <w:gridCol w:w="819"/>
        <w:gridCol w:w="399"/>
        <w:gridCol w:w="310"/>
        <w:gridCol w:w="789"/>
        <w:gridCol w:w="1119"/>
        <w:gridCol w:w="819"/>
        <w:gridCol w:w="859"/>
        <w:gridCol w:w="13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0" w:hRule="atLeast"/>
        </w:trPr>
        <w:tc>
          <w:tcPr>
            <w:tcW w:w="1064" w:type="dxa"/>
            <w:tcBorders>
              <w:top w:val="single" w:color="000000" w:sz="2" w:space="0"/>
              <w:bottom w:val="single" w:color="000000" w:sz="2" w:space="0"/>
            </w:tcBorders>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8626" w:type="dxa"/>
            <w:gridSpan w:val="10"/>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宋体" w:hAnsi="宋体" w:eastAsia="宋体" w:cs="宋体"/>
                <w:color w:val="000000"/>
                <w:kern w:val="0"/>
                <w:szCs w:val="21"/>
                <w:lang w:eastAsia="zh-CN"/>
              </w:rPr>
              <w:t>桃花源旅游管理区桃花源居委会三组滑坡应急治理设计及工程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tcBorders>
              <w:top w:val="single" w:color="000000" w:sz="2" w:space="0"/>
              <w:bottom w:val="single" w:color="000000" w:sz="2" w:space="0"/>
            </w:tcBorders>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455" w:type="dxa"/>
            <w:gridSpan w:val="6"/>
            <w:tcBorders>
              <w:top w:val="single" w:color="000000" w:sz="2" w:space="0"/>
              <w:bottom w:val="single" w:color="000000" w:sz="2" w:space="0"/>
            </w:tcBorders>
            <w:vAlign w:val="top"/>
          </w:tcPr>
          <w:p>
            <w:pPr>
              <w:tabs>
                <w:tab w:val="left" w:pos="1157"/>
              </w:tabs>
              <w:jc w:val="left"/>
              <w:rPr>
                <w:rFonts w:hint="eastAsia" w:ascii="Arial" w:eastAsia="宋体"/>
                <w:sz w:val="21"/>
                <w:lang w:eastAsia="zh-CN"/>
              </w:rPr>
            </w:pPr>
            <w:r>
              <w:rPr>
                <w:rFonts w:hint="eastAsia" w:eastAsia="宋体"/>
                <w:sz w:val="21"/>
                <w:lang w:eastAsia="zh-CN"/>
              </w:rPr>
              <w:t>常德市自然资源和规划局桃花源分局</w:t>
            </w:r>
          </w:p>
        </w:tc>
        <w:tc>
          <w:tcPr>
            <w:tcW w:w="1119" w:type="dxa"/>
            <w:tcBorders>
              <w:top w:val="single" w:color="000000" w:sz="2" w:space="0"/>
              <w:bottom w:val="single" w:color="000000" w:sz="2" w:space="0"/>
            </w:tcBorders>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052" w:type="dxa"/>
            <w:gridSpan w:val="3"/>
            <w:tcBorders>
              <w:top w:val="single" w:color="000000" w:sz="2" w:space="0"/>
              <w:bottom w:val="single" w:color="000000" w:sz="2" w:space="0"/>
            </w:tcBorders>
            <w:vAlign w:val="top"/>
          </w:tcPr>
          <w:p>
            <w:pPr>
              <w:rPr>
                <w:rFonts w:hint="eastAsia" w:ascii="Arial" w:eastAsia="宋体"/>
                <w:sz w:val="21"/>
                <w:lang w:eastAsia="zh-CN"/>
              </w:rPr>
            </w:pPr>
            <w:r>
              <w:rPr>
                <w:rFonts w:hint="eastAsia" w:eastAsia="宋体"/>
                <w:sz w:val="21"/>
                <w:lang w:eastAsia="zh-CN"/>
              </w:rPr>
              <w:t>湖南省常德工程勘察院有限责任公司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1064" w:type="dxa"/>
            <w:vMerge w:val="restart"/>
            <w:tcBorders>
              <w:top w:val="single" w:color="000000" w:sz="2" w:space="0"/>
              <w:bottom w:val="nil"/>
            </w:tcBorders>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138" w:type="dxa"/>
            <w:gridSpan w:val="2"/>
            <w:tcBorders>
              <w:top w:val="single" w:color="000000" w:sz="2" w:space="0"/>
              <w:bottom w:val="single" w:color="000000" w:sz="2" w:space="0"/>
            </w:tcBorders>
            <w:vAlign w:val="top"/>
          </w:tcPr>
          <w:p>
            <w:pPr>
              <w:rPr>
                <w:rFonts w:ascii="Arial"/>
                <w:sz w:val="21"/>
              </w:rPr>
            </w:pPr>
          </w:p>
        </w:tc>
        <w:tc>
          <w:tcPr>
            <w:tcW w:w="819" w:type="dxa"/>
            <w:tcBorders>
              <w:top w:val="single" w:color="000000" w:sz="2" w:space="0"/>
              <w:bottom w:val="single" w:color="000000" w:sz="2" w:space="0"/>
            </w:tcBorders>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09" w:type="dxa"/>
            <w:gridSpan w:val="2"/>
            <w:tcBorders>
              <w:top w:val="single" w:color="000000" w:sz="2" w:space="0"/>
              <w:bottom w:val="single" w:color="000000" w:sz="2" w:space="0"/>
            </w:tcBorders>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789" w:type="dxa"/>
            <w:tcBorders>
              <w:top w:val="single" w:color="000000" w:sz="2" w:space="0"/>
              <w:bottom w:val="single" w:color="000000" w:sz="2" w:space="0"/>
            </w:tcBorders>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19" w:type="dxa"/>
            <w:tcBorders>
              <w:top w:val="single" w:color="000000" w:sz="2" w:space="0"/>
              <w:bottom w:val="single" w:color="000000" w:sz="2" w:space="0"/>
            </w:tcBorders>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19" w:type="dxa"/>
            <w:tcBorders>
              <w:top w:val="single" w:color="000000" w:sz="2" w:space="0"/>
              <w:bottom w:val="single" w:color="000000" w:sz="2" w:space="0"/>
            </w:tcBorders>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374" w:type="dxa"/>
            <w:tcBorders>
              <w:top w:val="single" w:color="000000" w:sz="2" w:space="0"/>
              <w:bottom w:val="single" w:color="000000" w:sz="2" w:space="0"/>
            </w:tcBorders>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19" w:type="dxa"/>
            <w:tcBorders>
              <w:top w:val="single" w:color="000000" w:sz="2" w:space="0"/>
              <w:bottom w:val="single" w:color="000000" w:sz="2" w:space="0"/>
            </w:tcBorders>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064" w:type="dxa"/>
            <w:vMerge w:val="continue"/>
            <w:tcBorders>
              <w:top w:val="nil"/>
              <w:bottom w:val="nil"/>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1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continue"/>
            <w:tcBorders>
              <w:top w:val="nil"/>
              <w:bottom w:val="single" w:color="000000" w:sz="2" w:space="0"/>
            </w:tcBorders>
            <w:vAlign w:val="top"/>
          </w:tcPr>
          <w:p>
            <w:pPr>
              <w:rPr>
                <w:rFonts w:ascii="Arial"/>
                <w:sz w:val="21"/>
              </w:rPr>
            </w:pPr>
          </w:p>
        </w:tc>
        <w:tc>
          <w:tcPr>
            <w:tcW w:w="2138" w:type="dxa"/>
            <w:gridSpan w:val="2"/>
            <w:tcBorders>
              <w:top w:val="single" w:color="000000" w:sz="2" w:space="0"/>
              <w:bottom w:val="single" w:color="000000" w:sz="2" w:space="0"/>
            </w:tcBorders>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09" w:type="dxa"/>
            <w:gridSpan w:val="2"/>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78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1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859"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c>
          <w:tcPr>
            <w:tcW w:w="1374"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5" w:hRule="atLeast"/>
        </w:trPr>
        <w:tc>
          <w:tcPr>
            <w:tcW w:w="1064" w:type="dxa"/>
            <w:vMerge w:val="restart"/>
            <w:tcBorders>
              <w:top w:val="single" w:color="000000" w:sz="2" w:space="0"/>
              <w:bottom w:val="nil"/>
            </w:tcBorders>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455" w:type="dxa"/>
            <w:gridSpan w:val="6"/>
            <w:tcBorders>
              <w:top w:val="single" w:color="000000" w:sz="2" w:space="0"/>
              <w:bottom w:val="single" w:color="000000" w:sz="2" w:space="0"/>
            </w:tcBorders>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171" w:type="dxa"/>
            <w:gridSpan w:val="4"/>
            <w:tcBorders>
              <w:top w:val="single" w:color="000000" w:sz="2" w:space="0"/>
              <w:bottom w:val="single" w:color="000000" w:sz="2" w:space="0"/>
            </w:tcBorders>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44" w:hRule="atLeast"/>
        </w:trPr>
        <w:tc>
          <w:tcPr>
            <w:tcW w:w="1064" w:type="dxa"/>
            <w:vMerge w:val="continue"/>
            <w:tcBorders>
              <w:top w:val="nil"/>
              <w:bottom w:val="single" w:color="000000" w:sz="2" w:space="0"/>
            </w:tcBorders>
            <w:vAlign w:val="top"/>
          </w:tcPr>
          <w:p>
            <w:pPr>
              <w:rPr>
                <w:rFonts w:ascii="Arial"/>
                <w:sz w:val="21"/>
              </w:rPr>
            </w:pPr>
          </w:p>
        </w:tc>
        <w:tc>
          <w:tcPr>
            <w:tcW w:w="4455" w:type="dxa"/>
            <w:gridSpan w:val="6"/>
            <w:tcBorders>
              <w:top w:val="single" w:color="000000" w:sz="2" w:space="0"/>
              <w:bottom w:val="single" w:color="000000" w:sz="2" w:space="0"/>
            </w:tcBorders>
            <w:vAlign w:val="center"/>
          </w:tcPr>
          <w:p>
            <w:pPr>
              <w:bidi w:val="0"/>
              <w:ind w:firstLine="420" w:firstLineChars="200"/>
              <w:jc w:val="both"/>
              <w:rPr>
                <w:rFonts w:hint="eastAsia" w:ascii="宋体" w:hAnsi="宋体" w:eastAsia="宋体" w:cs="宋体"/>
                <w:snapToGrid w:val="0"/>
                <w:color w:val="000000"/>
                <w:kern w:val="0"/>
                <w:sz w:val="21"/>
                <w:szCs w:val="21"/>
                <w:lang w:val="en-US" w:eastAsia="zh-CN"/>
              </w:rPr>
            </w:pPr>
            <w:r>
              <w:rPr>
                <w:rFonts w:hint="eastAsia" w:ascii="宋体" w:hAnsi="宋体" w:eastAsia="宋体" w:cs="宋体"/>
                <w:color w:val="000000"/>
                <w:kern w:val="0"/>
                <w:szCs w:val="21"/>
                <w:lang w:val="en-US" w:eastAsia="zh-CN"/>
              </w:rPr>
              <w:t>治理工程：截排水沟工程、抗滑桩及连系梁工程、挂网及喷浆工程、挡土墙工程、格构锚杆工程已完工</w:t>
            </w:r>
          </w:p>
        </w:tc>
        <w:tc>
          <w:tcPr>
            <w:tcW w:w="4171" w:type="dxa"/>
            <w:gridSpan w:val="4"/>
            <w:tcBorders>
              <w:top w:val="single" w:color="000000" w:sz="2" w:space="0"/>
              <w:bottom w:val="single" w:color="000000" w:sz="2" w:space="0"/>
            </w:tcBorders>
            <w:vAlign w:val="center"/>
          </w:tcPr>
          <w:p>
            <w:pPr>
              <w:ind w:firstLine="420" w:firstLineChars="200"/>
              <w:jc w:val="both"/>
              <w:rPr>
                <w:rFonts w:hint="eastAsia" w:ascii="宋体" w:hAnsi="宋体" w:eastAsia="宋体" w:cs="宋体"/>
                <w:sz w:val="21"/>
                <w:lang w:val="en-US" w:eastAsia="zh-CN"/>
              </w:rPr>
            </w:pPr>
            <w:r>
              <w:rPr>
                <w:rFonts w:hint="eastAsia" w:ascii="宋体" w:hAnsi="宋体" w:eastAsia="宋体" w:cs="宋体"/>
                <w:color w:val="000000"/>
                <w:kern w:val="0"/>
                <w:szCs w:val="21"/>
                <w:lang w:val="en-US" w:eastAsia="zh-CN"/>
              </w:rPr>
              <w:t>通过实施地质灾害工程项目，有效保护26户75人受地质灾害威胁的人民群众生命财产安全，为促进经济、社会和环境协调发展提供地质安全保障。</w:t>
            </w:r>
            <w:r>
              <w:rPr>
                <w:rFonts w:hint="eastAsia" w:ascii="宋体" w:hAnsi="宋体" w:eastAsia="宋体" w:cs="宋体"/>
                <w:snapToGrid w:val="0"/>
                <w:color w:val="000000"/>
                <w:kern w:val="0"/>
                <w:sz w:val="21"/>
                <w:szCs w:val="21"/>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4" w:hRule="atLeast"/>
        </w:trPr>
        <w:tc>
          <w:tcPr>
            <w:tcW w:w="1064" w:type="dxa"/>
            <w:vMerge w:val="restart"/>
            <w:tcBorders>
              <w:top w:val="single" w:color="000000" w:sz="2" w:space="0"/>
              <w:bottom w:val="nil"/>
            </w:tcBorders>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069" w:type="dxa"/>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218" w:type="dxa"/>
            <w:gridSpan w:val="2"/>
            <w:tcBorders>
              <w:top w:val="single" w:color="000000" w:sz="2" w:space="0"/>
              <w:bottom w:val="single" w:color="000000" w:sz="2" w:space="0"/>
            </w:tcBorders>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099" w:type="dxa"/>
            <w:gridSpan w:val="2"/>
            <w:tcBorders>
              <w:top w:val="single" w:color="000000" w:sz="2" w:space="0"/>
              <w:bottom w:val="single" w:color="000000" w:sz="2" w:space="0"/>
            </w:tcBorders>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19" w:type="dxa"/>
            <w:tcBorders>
              <w:top w:val="single" w:color="000000" w:sz="2" w:space="0"/>
              <w:bottom w:val="single" w:color="000000" w:sz="2" w:space="0"/>
            </w:tcBorders>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1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859" w:type="dxa"/>
            <w:tcBorders>
              <w:top w:val="single" w:color="000000" w:sz="2" w:space="0"/>
              <w:bottom w:val="single" w:color="000000" w:sz="2" w:space="0"/>
            </w:tcBorders>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374" w:type="dxa"/>
            <w:tcBorders>
              <w:top w:val="single" w:color="000000" w:sz="2" w:space="0"/>
              <w:bottom w:val="single" w:color="000000" w:sz="2" w:space="0"/>
            </w:tcBorders>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069" w:type="dxa"/>
            <w:tcBorders>
              <w:top w:val="single" w:color="000000" w:sz="2" w:space="0"/>
            </w:tcBorders>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218" w:type="dxa"/>
            <w:gridSpan w:val="2"/>
            <w:tcBorders>
              <w:top w:val="single" w:color="000000" w:sz="2" w:space="0"/>
              <w:bottom w:val="single" w:color="000000" w:sz="2" w:space="0"/>
            </w:tcBorders>
            <w:vAlign w:val="center"/>
          </w:tcPr>
          <w:p>
            <w:pPr>
              <w:widowControl/>
              <w:spacing w:line="300" w:lineRule="exact"/>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开展地质灾害隐患治理个数</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1次</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1次</w:t>
            </w:r>
          </w:p>
        </w:tc>
        <w:tc>
          <w:tcPr>
            <w:tcW w:w="8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完成项目合格率</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治理项目完成时间</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2021年12月</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val="en-US" w:eastAsia="zh-CN"/>
              </w:rPr>
            </w:pPr>
            <w:r>
              <w:rPr>
                <w:rFonts w:hint="eastAsia" w:ascii="宋体" w:hAnsi="宋体" w:eastAsia="宋体" w:cs="宋体"/>
                <w:color w:val="000000"/>
                <w:kern w:val="0"/>
                <w:sz w:val="18"/>
                <w:szCs w:val="18"/>
                <w:lang w:val="en-US" w:eastAsia="zh-CN"/>
              </w:rPr>
              <w:t>2021年12月</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p>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p>
            <w:pPr>
              <w:jc w:val="center"/>
              <w:rPr>
                <w:rFonts w:hint="default" w:ascii="宋体" w:hAnsi="宋体" w:eastAsia="宋体" w:cs="宋体"/>
                <w:sz w:val="18"/>
                <w:szCs w:val="18"/>
                <w:lang w:val="en-US" w:eastAsia="zh-CN"/>
              </w:rPr>
            </w:pP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支出控制在预算额度内</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100%</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restart"/>
            <w:tcBorders>
              <w:top w:val="single" w:color="000000" w:sz="2" w:space="0"/>
              <w:bottom w:val="nil"/>
            </w:tcBorders>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069" w:type="dxa"/>
            <w:tcBorders>
              <w:top w:val="single" w:color="000000" w:sz="2" w:space="0"/>
              <w:bottom w:val="single" w:color="000000" w:sz="2" w:space="0"/>
            </w:tcBorders>
            <w:vAlign w:val="top"/>
          </w:tcPr>
          <w:p>
            <w:pPr>
              <w:spacing w:before="97" w:line="222"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经</w:t>
            </w:r>
            <w:r>
              <w:rPr>
                <w:rFonts w:ascii="宋体" w:hAnsi="宋体" w:eastAsia="宋体" w:cs="宋体"/>
                <w:spacing w:val="7"/>
                <w:sz w:val="19"/>
                <w:szCs w:val="19"/>
              </w:rPr>
              <w:t>济效益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治理工程保护居民生命财产</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10万元</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10万元</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97" w:line="227"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社</w:t>
            </w:r>
            <w:r>
              <w:rPr>
                <w:rFonts w:ascii="宋体" w:hAnsi="宋体" w:eastAsia="宋体" w:cs="宋体"/>
                <w:spacing w:val="7"/>
                <w:sz w:val="19"/>
                <w:szCs w:val="19"/>
              </w:rPr>
              <w:t>会效益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治理工程保护人员</w:t>
            </w:r>
          </w:p>
        </w:tc>
        <w:tc>
          <w:tcPr>
            <w:tcW w:w="1099" w:type="dxa"/>
            <w:gridSpan w:val="2"/>
            <w:tcBorders>
              <w:top w:val="single" w:color="000000" w:sz="2" w:space="0"/>
              <w:bottom w:val="single" w:color="000000" w:sz="2" w:space="0"/>
            </w:tcBorders>
            <w:vAlign w:val="center"/>
          </w:tcPr>
          <w:p>
            <w:pPr>
              <w:jc w:val="both"/>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74户263人，房间74间</w:t>
            </w:r>
          </w:p>
        </w:tc>
        <w:tc>
          <w:tcPr>
            <w:tcW w:w="1119" w:type="dxa"/>
            <w:tcBorders>
              <w:top w:val="single" w:color="000000" w:sz="2" w:space="0"/>
              <w:bottom w:val="single" w:color="000000" w:sz="2" w:space="0"/>
            </w:tcBorders>
            <w:vAlign w:val="center"/>
          </w:tcPr>
          <w:p>
            <w:pPr>
              <w:jc w:val="both"/>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74户263人，房间74间</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nil"/>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9" w:line="231" w:lineRule="auto"/>
              <w:ind w:left="321" w:right="146" w:hanging="199"/>
              <w:jc w:val="center"/>
              <w:rPr>
                <w:rFonts w:ascii="宋体" w:hAnsi="宋体" w:eastAsia="宋体" w:cs="宋体"/>
                <w:sz w:val="19"/>
                <w:szCs w:val="19"/>
              </w:rPr>
            </w:pPr>
            <w:r>
              <w:rPr>
                <w:rFonts w:ascii="宋体" w:hAnsi="宋体" w:eastAsia="宋体" w:cs="宋体"/>
                <w:spacing w:val="9"/>
                <w:sz w:val="19"/>
                <w:szCs w:val="19"/>
              </w:rPr>
              <w:t>生</w:t>
            </w:r>
            <w:r>
              <w:rPr>
                <w:rFonts w:ascii="宋体" w:hAnsi="宋体" w:eastAsia="宋体" w:cs="宋体"/>
                <w:spacing w:val="7"/>
                <w:sz w:val="19"/>
                <w:szCs w:val="19"/>
              </w:rPr>
              <w:t>态效益</w:t>
            </w:r>
            <w:r>
              <w:rPr>
                <w:rFonts w:ascii="宋体" w:hAnsi="宋体" w:eastAsia="宋体" w:cs="宋体"/>
                <w:sz w:val="19"/>
                <w:szCs w:val="19"/>
              </w:rPr>
              <w:t xml:space="preserve"> </w:t>
            </w:r>
            <w:r>
              <w:rPr>
                <w:rFonts w:ascii="宋体" w:hAnsi="宋体" w:eastAsia="宋体" w:cs="宋体"/>
                <w:spacing w:val="5"/>
                <w:sz w:val="19"/>
                <w:szCs w:val="19"/>
              </w:rPr>
              <w:t>指</w:t>
            </w:r>
            <w:r>
              <w:rPr>
                <w:rFonts w:ascii="宋体" w:hAnsi="宋体" w:eastAsia="宋体" w:cs="宋体"/>
                <w:spacing w:val="4"/>
                <w:sz w:val="19"/>
                <w:szCs w:val="19"/>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color w:val="000000"/>
                <w:kern w:val="0"/>
                <w:sz w:val="18"/>
                <w:szCs w:val="18"/>
                <w:lang w:val="en-US" w:eastAsia="zh-CN"/>
              </w:rPr>
              <w:t>美化环境</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9260平方米</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color w:val="000000"/>
                <w:kern w:val="0"/>
                <w:sz w:val="18"/>
                <w:szCs w:val="18"/>
                <w:lang w:val="en-US" w:eastAsia="zh-CN"/>
              </w:rPr>
              <w:t>9260平方米</w:t>
            </w:r>
          </w:p>
        </w:tc>
        <w:tc>
          <w:tcPr>
            <w:tcW w:w="81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1064" w:type="dxa"/>
            <w:vMerge w:val="continue"/>
            <w:tcBorders>
              <w:top w:val="nil"/>
              <w:bottom w:val="nil"/>
            </w:tcBorders>
            <w:textDirection w:val="tbRlV"/>
            <w:vAlign w:val="top"/>
          </w:tcPr>
          <w:p>
            <w:pPr>
              <w:jc w:val="center"/>
              <w:rPr>
                <w:rFonts w:ascii="Arial"/>
                <w:sz w:val="21"/>
              </w:rPr>
            </w:pPr>
          </w:p>
        </w:tc>
        <w:tc>
          <w:tcPr>
            <w:tcW w:w="1069" w:type="dxa"/>
            <w:vMerge w:val="continue"/>
            <w:tcBorders>
              <w:top w:val="nil"/>
              <w:bottom w:val="single" w:color="000000" w:sz="2" w:space="0"/>
            </w:tcBorders>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87" w:line="227" w:lineRule="auto"/>
              <w:ind w:left="221" w:right="146" w:hanging="99"/>
              <w:jc w:val="center"/>
              <w:rPr>
                <w:rFonts w:ascii="宋体" w:hAnsi="宋体" w:eastAsia="宋体" w:cs="宋体"/>
                <w:sz w:val="19"/>
                <w:szCs w:val="19"/>
              </w:rPr>
            </w:pPr>
            <w:r>
              <w:rPr>
                <w:rFonts w:ascii="宋体" w:hAnsi="宋体" w:eastAsia="宋体" w:cs="宋体"/>
                <w:spacing w:val="9"/>
                <w:sz w:val="19"/>
                <w:szCs w:val="19"/>
              </w:rPr>
              <w:t>可</w:t>
            </w:r>
            <w:r>
              <w:rPr>
                <w:rFonts w:ascii="宋体" w:hAnsi="宋体" w:eastAsia="宋体" w:cs="宋体"/>
                <w:spacing w:val="7"/>
                <w:sz w:val="19"/>
                <w:szCs w:val="19"/>
              </w:rPr>
              <w:t>持续影</w:t>
            </w:r>
            <w:r>
              <w:rPr>
                <w:rFonts w:ascii="宋体" w:hAnsi="宋体" w:eastAsia="宋体" w:cs="宋体"/>
                <w:sz w:val="19"/>
                <w:szCs w:val="19"/>
              </w:rPr>
              <w:t xml:space="preserve"> </w:t>
            </w:r>
            <w:r>
              <w:rPr>
                <w:rFonts w:ascii="宋体" w:hAnsi="宋体" w:eastAsia="宋体" w:cs="宋体"/>
                <w:spacing w:val="13"/>
                <w:sz w:val="19"/>
                <w:szCs w:val="19"/>
              </w:rPr>
              <w:t>响</w:t>
            </w:r>
            <w:r>
              <w:rPr>
                <w:rFonts w:ascii="宋体" w:hAnsi="宋体" w:eastAsia="宋体" w:cs="宋体"/>
                <w:spacing w:val="12"/>
                <w:sz w:val="19"/>
                <w:szCs w:val="19"/>
              </w:rPr>
              <w:t>指标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无</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81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napToGrid w:val="0"/>
                <w:color w:val="000000"/>
                <w:kern w:val="0"/>
                <w:sz w:val="18"/>
                <w:szCs w:val="18"/>
                <w:lang w:eastAsia="zh-CN"/>
              </w:rPr>
            </w:pPr>
            <w:r>
              <w:rPr>
                <w:rFonts w:hint="eastAsia" w:ascii="宋体" w:hAnsi="宋体" w:eastAsia="宋体" w:cs="宋体"/>
                <w:sz w:val="18"/>
                <w:szCs w:val="18"/>
                <w:lang w:eastAsia="zh-CN"/>
              </w:rPr>
              <w:t>无</w:t>
            </w:r>
          </w:p>
        </w:tc>
        <w:tc>
          <w:tcPr>
            <w:tcW w:w="1374" w:type="dxa"/>
            <w:tcBorders>
              <w:top w:val="single" w:color="000000" w:sz="2" w:space="0"/>
              <w:bottom w:val="single" w:color="000000" w:sz="2" w:space="0"/>
            </w:tcBorders>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4" w:hRule="atLeast"/>
        </w:trPr>
        <w:tc>
          <w:tcPr>
            <w:tcW w:w="1064" w:type="dxa"/>
            <w:vMerge w:val="continue"/>
            <w:tcBorders>
              <w:top w:val="nil"/>
              <w:bottom w:val="single" w:color="000000" w:sz="2" w:space="0"/>
            </w:tcBorders>
            <w:textDirection w:val="tbRlV"/>
            <w:vAlign w:val="top"/>
          </w:tcPr>
          <w:p>
            <w:pPr>
              <w:jc w:val="center"/>
              <w:rPr>
                <w:rFonts w:ascii="Arial"/>
                <w:sz w:val="21"/>
              </w:rPr>
            </w:pPr>
          </w:p>
        </w:tc>
        <w:tc>
          <w:tcPr>
            <w:tcW w:w="1069" w:type="dxa"/>
            <w:tcBorders>
              <w:top w:val="single" w:color="000000" w:sz="2" w:space="0"/>
              <w:bottom w:val="single" w:color="000000" w:sz="2" w:space="0"/>
            </w:tcBorders>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069" w:type="dxa"/>
            <w:tcBorders>
              <w:top w:val="single" w:color="000000" w:sz="2" w:space="0"/>
              <w:bottom w:val="single" w:color="000000" w:sz="2" w:space="0"/>
            </w:tcBorders>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218"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099" w:type="dxa"/>
            <w:gridSpan w:val="2"/>
            <w:tcBorders>
              <w:top w:val="single" w:color="000000" w:sz="2" w:space="0"/>
              <w:bottom w:val="single" w:color="000000" w:sz="2"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1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59" w:type="dxa"/>
            <w:tcBorders>
              <w:top w:val="single" w:color="000000" w:sz="2" w:space="0"/>
              <w:bottom w:val="single" w:color="000000" w:sz="2" w:space="0"/>
            </w:tcBorders>
            <w:vAlign w:val="center"/>
          </w:tcPr>
          <w:p>
            <w:pPr>
              <w:jc w:val="center"/>
              <w:rPr>
                <w:rFonts w:hint="eastAsia"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374" w:type="dxa"/>
            <w:tcBorders>
              <w:top w:val="single" w:color="000000" w:sz="2" w:space="0"/>
              <w:bottom w:val="single" w:color="000000" w:sz="2" w:space="0"/>
            </w:tcBorders>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0" w:hRule="atLeast"/>
        </w:trPr>
        <w:tc>
          <w:tcPr>
            <w:tcW w:w="6638" w:type="dxa"/>
            <w:gridSpan w:val="8"/>
            <w:tcBorders>
              <w:top w:val="single" w:color="000000" w:sz="2" w:space="0"/>
              <w:bottom w:val="single" w:color="000000" w:sz="2" w:space="0"/>
            </w:tcBorders>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19" w:type="dxa"/>
            <w:tcBorders>
              <w:top w:val="single" w:color="000000" w:sz="2" w:space="0"/>
              <w:bottom w:val="single" w:color="000000" w:sz="2" w:space="0"/>
            </w:tcBorders>
            <w:vAlign w:val="center"/>
          </w:tcPr>
          <w:p>
            <w:pPr>
              <w:spacing w:before="139" w:line="157"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100</w:t>
            </w:r>
          </w:p>
        </w:tc>
        <w:tc>
          <w:tcPr>
            <w:tcW w:w="859"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1"/>
                <w:lang w:val="en-US" w:eastAsia="zh-CN"/>
              </w:rPr>
              <w:t>100</w:t>
            </w:r>
          </w:p>
        </w:tc>
        <w:tc>
          <w:tcPr>
            <w:tcW w:w="1374" w:type="dxa"/>
            <w:tcBorders>
              <w:top w:val="single" w:color="000000" w:sz="2" w:space="0"/>
              <w:bottom w:val="single" w:color="000000" w:sz="2" w:space="0"/>
            </w:tcBorders>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Pr>
        <w:rPr>
          <w:rFonts w:hint="eastAsia" w:ascii="仿宋" w:hAnsi="仿宋" w:eastAsia="仿宋" w:cs="仿宋"/>
          <w:sz w:val="24"/>
          <w:szCs w:val="24"/>
          <w:lang w:val="en-US" w:eastAsia="zh-CN"/>
        </w:rPr>
      </w:pPr>
    </w:p>
    <w:p>
      <w:pPr>
        <w:rPr>
          <w:rFonts w:hint="default" w:ascii="Arial" w:eastAsia="宋体"/>
          <w:sz w:val="21"/>
          <w:lang w:val="en-US" w:eastAsia="zh-CN"/>
        </w:rPr>
        <w:sectPr>
          <w:pgSz w:w="11900" w:h="16830"/>
          <w:pgMar w:top="720" w:right="720" w:bottom="720" w:left="720" w:header="0" w:footer="0" w:gutter="0"/>
          <w:cols w:space="720" w:num="1"/>
        </w:sectPr>
      </w:pPr>
    </w:p>
    <w:p>
      <w:pPr>
        <w:spacing w:before="176"/>
        <w:ind w:left="2640"/>
        <w:rPr>
          <w:rFonts w:ascii="宋体" w:hAnsi="宋体" w:eastAsia="宋体" w:cs="宋体"/>
          <w:sz w:val="37"/>
          <w:szCs w:val="37"/>
        </w:rPr>
      </w:pPr>
      <w:r>
        <w:rPr>
          <w:rFonts w:ascii="宋体" w:hAnsi="宋体" w:eastAsia="宋体" w:cs="宋体"/>
          <w:spacing w:val="-6"/>
          <w:sz w:val="37"/>
          <w:szCs w:val="37"/>
        </w:rPr>
        <w:t>2021年度项目支出绩效自评表</w:t>
      </w:r>
    </w:p>
    <w:p/>
    <w:p/>
    <w:p>
      <w:pPr>
        <w:spacing w:line="32" w:lineRule="exact"/>
      </w:pPr>
    </w:p>
    <w:tbl>
      <w:tblPr>
        <w:tblStyle w:val="5"/>
        <w:tblW w:w="1031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33"/>
        <w:gridCol w:w="1138"/>
        <w:gridCol w:w="1279"/>
        <w:gridCol w:w="731"/>
        <w:gridCol w:w="425"/>
        <w:gridCol w:w="330"/>
        <w:gridCol w:w="841"/>
        <w:gridCol w:w="1191"/>
        <w:gridCol w:w="872"/>
        <w:gridCol w:w="914"/>
        <w:gridCol w:w="146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1133" w:type="dxa"/>
            <w:tcBorders>
              <w:top w:val="single" w:color="000000" w:sz="2" w:space="0"/>
              <w:bottom w:val="single" w:color="000000" w:sz="2" w:space="0"/>
            </w:tcBorders>
            <w:noWrap w:val="0"/>
            <w:vAlign w:val="top"/>
          </w:tcPr>
          <w:p>
            <w:pPr>
              <w:spacing w:before="78" w:line="220" w:lineRule="auto"/>
              <w:ind w:left="125"/>
              <w:rPr>
                <w:rFonts w:ascii="宋体" w:hAnsi="宋体" w:eastAsia="宋体" w:cs="宋体"/>
                <w:sz w:val="20"/>
                <w:szCs w:val="20"/>
              </w:rPr>
            </w:pPr>
            <w:r>
              <w:rPr>
                <w:rFonts w:ascii="宋体" w:hAnsi="宋体" w:eastAsia="宋体" w:cs="宋体"/>
                <w:spacing w:val="4"/>
                <w:sz w:val="20"/>
                <w:szCs w:val="20"/>
              </w:rPr>
              <w:t>项</w:t>
            </w:r>
            <w:r>
              <w:rPr>
                <w:rFonts w:ascii="宋体" w:hAnsi="宋体" w:eastAsia="宋体" w:cs="宋体"/>
                <w:spacing w:val="2"/>
                <w:sz w:val="20"/>
                <w:szCs w:val="20"/>
              </w:rPr>
              <w:t>目名称</w:t>
            </w:r>
          </w:p>
        </w:tc>
        <w:tc>
          <w:tcPr>
            <w:tcW w:w="9186" w:type="dxa"/>
            <w:gridSpan w:val="10"/>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rPr>
              <w:t>2020年、2021年日常委托测绘项目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4" w:hRule="atLeast"/>
        </w:trPr>
        <w:tc>
          <w:tcPr>
            <w:tcW w:w="1133" w:type="dxa"/>
            <w:tcBorders>
              <w:top w:val="single" w:color="000000" w:sz="2" w:space="0"/>
              <w:bottom w:val="single" w:color="000000" w:sz="2" w:space="0"/>
            </w:tcBorders>
            <w:noWrap w:val="0"/>
            <w:vAlign w:val="top"/>
          </w:tcPr>
          <w:p>
            <w:pPr>
              <w:spacing w:before="103" w:line="219" w:lineRule="auto"/>
              <w:ind w:left="125"/>
              <w:rPr>
                <w:rFonts w:ascii="宋体" w:hAnsi="宋体" w:eastAsia="宋体" w:cs="宋体"/>
                <w:sz w:val="20"/>
                <w:szCs w:val="20"/>
              </w:rPr>
            </w:pPr>
            <w:r>
              <w:rPr>
                <w:rFonts w:ascii="宋体" w:hAnsi="宋体" w:eastAsia="宋体" w:cs="宋体"/>
                <w:spacing w:val="7"/>
                <w:sz w:val="20"/>
                <w:szCs w:val="20"/>
              </w:rPr>
              <w:t>主</w:t>
            </w:r>
            <w:r>
              <w:rPr>
                <w:rFonts w:ascii="宋体" w:hAnsi="宋体" w:eastAsia="宋体" w:cs="宋体"/>
                <w:spacing w:val="5"/>
                <w:sz w:val="20"/>
                <w:szCs w:val="20"/>
              </w:rPr>
              <w:t>管部门</w:t>
            </w:r>
          </w:p>
        </w:tc>
        <w:tc>
          <w:tcPr>
            <w:tcW w:w="4744" w:type="dxa"/>
            <w:gridSpan w:val="6"/>
            <w:tcBorders>
              <w:top w:val="single" w:color="000000" w:sz="2" w:space="0"/>
              <w:bottom w:val="single" w:color="000000" w:sz="2" w:space="0"/>
            </w:tcBorders>
            <w:noWrap w:val="0"/>
            <w:vAlign w:val="top"/>
          </w:tcPr>
          <w:p>
            <w:pPr>
              <w:tabs>
                <w:tab w:val="left" w:pos="1157"/>
              </w:tabs>
              <w:rPr>
                <w:rFonts w:hint="eastAsia" w:ascii="Arial" w:eastAsia="宋体"/>
                <w:sz w:val="21"/>
                <w:lang w:eastAsia="zh-CN"/>
              </w:rPr>
            </w:pPr>
            <w:r>
              <w:rPr>
                <w:rFonts w:hint="eastAsia" w:eastAsia="宋体"/>
                <w:sz w:val="21"/>
                <w:lang w:eastAsia="zh-CN"/>
              </w:rPr>
              <w:t>常德市自然资源和规划局桃花源分局</w:t>
            </w:r>
          </w:p>
        </w:tc>
        <w:tc>
          <w:tcPr>
            <w:tcW w:w="1191" w:type="dxa"/>
            <w:tcBorders>
              <w:top w:val="single" w:color="000000" w:sz="2" w:space="0"/>
              <w:bottom w:val="single" w:color="000000" w:sz="2" w:space="0"/>
            </w:tcBorders>
            <w:noWrap w:val="0"/>
            <w:vAlign w:val="top"/>
          </w:tcPr>
          <w:p>
            <w:pPr>
              <w:spacing w:before="73" w:line="220" w:lineRule="auto"/>
              <w:ind w:left="155"/>
              <w:rPr>
                <w:rFonts w:ascii="宋体" w:hAnsi="宋体" w:eastAsia="宋体" w:cs="宋体"/>
                <w:sz w:val="20"/>
                <w:szCs w:val="20"/>
              </w:rPr>
            </w:pPr>
            <w:r>
              <w:rPr>
                <w:rFonts w:ascii="宋体" w:hAnsi="宋体" w:eastAsia="宋体" w:cs="宋体"/>
                <w:spacing w:val="2"/>
                <w:sz w:val="20"/>
                <w:szCs w:val="20"/>
              </w:rPr>
              <w:t>实施单</w:t>
            </w:r>
            <w:r>
              <w:rPr>
                <w:rFonts w:ascii="宋体" w:hAnsi="宋体" w:eastAsia="宋体" w:cs="宋体"/>
                <w:spacing w:val="1"/>
                <w:sz w:val="20"/>
                <w:szCs w:val="20"/>
              </w:rPr>
              <w:t>位</w:t>
            </w:r>
          </w:p>
        </w:tc>
        <w:tc>
          <w:tcPr>
            <w:tcW w:w="3251" w:type="dxa"/>
            <w:gridSpan w:val="3"/>
            <w:tcBorders>
              <w:top w:val="single" w:color="000000" w:sz="2" w:space="0"/>
              <w:bottom w:val="single" w:color="000000" w:sz="2" w:space="0"/>
            </w:tcBorders>
            <w:noWrap w:val="0"/>
            <w:vAlign w:val="top"/>
          </w:tcPr>
          <w:p>
            <w:pPr>
              <w:rPr>
                <w:rFonts w:hint="default" w:ascii="Arial" w:eastAsia="宋体"/>
                <w:sz w:val="21"/>
                <w:lang w:val="en-US" w:eastAsia="zh-CN"/>
              </w:rPr>
            </w:pPr>
            <w:r>
              <w:rPr>
                <w:rFonts w:hint="eastAsia" w:eastAsia="宋体"/>
                <w:sz w:val="21"/>
                <w:lang w:val="en-US" w:eastAsia="zh-CN"/>
              </w:rPr>
              <w:t>中国有色金属长沙勘察设计研究院有限公司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8" w:hRule="atLeast"/>
        </w:trPr>
        <w:tc>
          <w:tcPr>
            <w:tcW w:w="1133" w:type="dxa"/>
            <w:vMerge w:val="restart"/>
            <w:tcBorders>
              <w:top w:val="single" w:color="000000" w:sz="2" w:space="0"/>
              <w:bottom w:val="nil"/>
            </w:tcBorders>
            <w:noWrap w:val="0"/>
            <w:vAlign w:val="top"/>
          </w:tcPr>
          <w:p>
            <w:pPr>
              <w:spacing w:line="273" w:lineRule="auto"/>
              <w:rPr>
                <w:rFonts w:ascii="Arial"/>
                <w:sz w:val="21"/>
              </w:rPr>
            </w:pPr>
          </w:p>
          <w:p>
            <w:pPr>
              <w:spacing w:line="273" w:lineRule="auto"/>
              <w:rPr>
                <w:rFonts w:ascii="Arial"/>
                <w:sz w:val="21"/>
              </w:rPr>
            </w:pPr>
          </w:p>
          <w:p>
            <w:pPr>
              <w:spacing w:before="65" w:line="281" w:lineRule="auto"/>
              <w:ind w:left="224" w:right="139" w:hanging="99"/>
              <w:rPr>
                <w:rFonts w:ascii="宋体" w:hAnsi="宋体" w:eastAsia="宋体" w:cs="宋体"/>
                <w:sz w:val="20"/>
                <w:szCs w:val="20"/>
              </w:rPr>
            </w:pPr>
            <w:r>
              <w:rPr>
                <w:rFonts w:ascii="宋体" w:hAnsi="宋体" w:eastAsia="宋体" w:cs="宋体"/>
                <w:spacing w:val="-4"/>
                <w:sz w:val="20"/>
                <w:szCs w:val="20"/>
              </w:rPr>
              <w:t>项目</w:t>
            </w:r>
            <w:r>
              <w:rPr>
                <w:rFonts w:ascii="宋体" w:hAnsi="宋体" w:eastAsia="宋体" w:cs="宋体"/>
                <w:spacing w:val="-2"/>
                <w:sz w:val="20"/>
                <w:szCs w:val="20"/>
              </w:rPr>
              <w:t>资金</w:t>
            </w:r>
            <w:r>
              <w:rPr>
                <w:rFonts w:ascii="宋体" w:hAnsi="宋体" w:eastAsia="宋体" w:cs="宋体"/>
                <w:sz w:val="20"/>
                <w:szCs w:val="20"/>
              </w:rPr>
              <w:t xml:space="preserve"> </w:t>
            </w:r>
            <w:r>
              <w:rPr>
                <w:rFonts w:ascii="宋体" w:hAnsi="宋体" w:eastAsia="宋体" w:cs="宋体"/>
                <w:spacing w:val="11"/>
                <w:sz w:val="20"/>
                <w:szCs w:val="20"/>
              </w:rPr>
              <w:t>(万元</w:t>
            </w:r>
            <w:r>
              <w:rPr>
                <w:rFonts w:ascii="宋体" w:hAnsi="宋体" w:eastAsia="宋体" w:cs="宋体"/>
                <w:spacing w:val="10"/>
                <w:sz w:val="20"/>
                <w:szCs w:val="20"/>
              </w:rPr>
              <w:t>)</w:t>
            </w:r>
          </w:p>
        </w:tc>
        <w:tc>
          <w:tcPr>
            <w:tcW w:w="2417" w:type="dxa"/>
            <w:gridSpan w:val="2"/>
            <w:tcBorders>
              <w:top w:val="single" w:color="000000" w:sz="2" w:space="0"/>
              <w:bottom w:val="single" w:color="000000" w:sz="2" w:space="0"/>
            </w:tcBorders>
            <w:noWrap w:val="0"/>
            <w:vAlign w:val="top"/>
          </w:tcPr>
          <w:p>
            <w:pPr>
              <w:rPr>
                <w:rFonts w:ascii="Arial"/>
                <w:sz w:val="21"/>
              </w:rPr>
            </w:pPr>
          </w:p>
        </w:tc>
        <w:tc>
          <w:tcPr>
            <w:tcW w:w="731" w:type="dxa"/>
            <w:tcBorders>
              <w:top w:val="single" w:color="000000" w:sz="2" w:space="0"/>
              <w:bottom w:val="single" w:color="000000" w:sz="2" w:space="0"/>
            </w:tcBorders>
            <w:noWrap w:val="0"/>
            <w:vAlign w:val="top"/>
          </w:tcPr>
          <w:p>
            <w:pPr>
              <w:spacing w:before="53" w:line="300" w:lineRule="exact"/>
              <w:ind w:left="203"/>
              <w:rPr>
                <w:rFonts w:ascii="宋体" w:hAnsi="宋体" w:eastAsia="宋体" w:cs="宋体"/>
                <w:sz w:val="20"/>
                <w:szCs w:val="20"/>
              </w:rPr>
            </w:pPr>
            <w:r>
              <w:rPr>
                <w:rFonts w:ascii="宋体" w:hAnsi="宋体" w:eastAsia="宋体" w:cs="宋体"/>
                <w:spacing w:val="-3"/>
                <w:position w:val="7"/>
                <w:sz w:val="20"/>
                <w:szCs w:val="20"/>
              </w:rPr>
              <w:t>上</w:t>
            </w:r>
            <w:r>
              <w:rPr>
                <w:rFonts w:ascii="宋体" w:hAnsi="宋体" w:eastAsia="宋体" w:cs="宋体"/>
                <w:spacing w:val="-2"/>
                <w:position w:val="7"/>
                <w:sz w:val="20"/>
                <w:szCs w:val="20"/>
              </w:rPr>
              <w:t>年</w:t>
            </w:r>
          </w:p>
          <w:p>
            <w:pPr>
              <w:spacing w:line="220" w:lineRule="auto"/>
              <w:ind w:left="203"/>
              <w:rPr>
                <w:rFonts w:ascii="宋体" w:hAnsi="宋体" w:eastAsia="宋体" w:cs="宋体"/>
                <w:sz w:val="20"/>
                <w:szCs w:val="20"/>
              </w:rPr>
            </w:pPr>
            <w:r>
              <w:rPr>
                <w:rFonts w:ascii="宋体" w:hAnsi="宋体" w:eastAsia="宋体" w:cs="宋体"/>
                <w:spacing w:val="4"/>
                <w:sz w:val="20"/>
                <w:szCs w:val="20"/>
              </w:rPr>
              <w:t>结转</w:t>
            </w:r>
          </w:p>
        </w:tc>
        <w:tc>
          <w:tcPr>
            <w:tcW w:w="755" w:type="dxa"/>
            <w:gridSpan w:val="2"/>
            <w:tcBorders>
              <w:top w:val="single" w:color="000000" w:sz="2" w:space="0"/>
              <w:bottom w:val="single" w:color="000000" w:sz="2" w:space="0"/>
            </w:tcBorders>
            <w:noWrap w:val="0"/>
            <w:vAlign w:val="top"/>
          </w:tcPr>
          <w:p>
            <w:pPr>
              <w:spacing w:before="53" w:line="299" w:lineRule="exact"/>
              <w:ind w:left="143"/>
              <w:rPr>
                <w:rFonts w:ascii="宋体" w:hAnsi="宋体" w:eastAsia="宋体" w:cs="宋体"/>
                <w:sz w:val="20"/>
                <w:szCs w:val="20"/>
              </w:rPr>
            </w:pPr>
            <w:r>
              <w:rPr>
                <w:rFonts w:ascii="宋体" w:hAnsi="宋体" w:eastAsia="宋体" w:cs="宋体"/>
                <w:spacing w:val="-3"/>
                <w:position w:val="7"/>
                <w:sz w:val="20"/>
                <w:szCs w:val="20"/>
              </w:rPr>
              <w:t>年</w:t>
            </w:r>
            <w:r>
              <w:rPr>
                <w:rFonts w:ascii="宋体" w:hAnsi="宋体" w:eastAsia="宋体" w:cs="宋体"/>
                <w:spacing w:val="-2"/>
                <w:position w:val="7"/>
                <w:sz w:val="20"/>
                <w:szCs w:val="20"/>
              </w:rPr>
              <w:t>初</w:t>
            </w:r>
          </w:p>
          <w:p>
            <w:pPr>
              <w:spacing w:line="219" w:lineRule="auto"/>
              <w:ind w:left="143"/>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841" w:type="dxa"/>
            <w:tcBorders>
              <w:top w:val="single" w:color="000000" w:sz="2" w:space="0"/>
              <w:bottom w:val="single" w:color="000000" w:sz="2" w:space="0"/>
            </w:tcBorders>
            <w:noWrap w:val="0"/>
            <w:vAlign w:val="top"/>
          </w:tcPr>
          <w:p>
            <w:pPr>
              <w:spacing w:before="62" w:line="301" w:lineRule="exact"/>
              <w:ind w:left="185"/>
              <w:rPr>
                <w:rFonts w:ascii="宋体" w:hAnsi="宋体" w:eastAsia="宋体" w:cs="宋体"/>
                <w:sz w:val="20"/>
                <w:szCs w:val="20"/>
              </w:rPr>
            </w:pPr>
            <w:r>
              <w:rPr>
                <w:rFonts w:ascii="宋体" w:hAnsi="宋体" w:eastAsia="宋体" w:cs="宋体"/>
                <w:spacing w:val="-2"/>
                <w:position w:val="7"/>
                <w:sz w:val="20"/>
                <w:szCs w:val="20"/>
              </w:rPr>
              <w:t>全年</w:t>
            </w:r>
          </w:p>
          <w:p>
            <w:pPr>
              <w:spacing w:line="219" w:lineRule="auto"/>
              <w:ind w:left="185"/>
              <w:rPr>
                <w:rFonts w:ascii="宋体" w:hAnsi="宋体" w:eastAsia="宋体" w:cs="宋体"/>
                <w:sz w:val="20"/>
                <w:szCs w:val="20"/>
              </w:rPr>
            </w:pPr>
            <w:r>
              <w:rPr>
                <w:rFonts w:ascii="宋体" w:hAnsi="宋体" w:eastAsia="宋体" w:cs="宋体"/>
                <w:spacing w:val="-3"/>
                <w:sz w:val="20"/>
                <w:szCs w:val="20"/>
              </w:rPr>
              <w:t>预</w:t>
            </w:r>
            <w:r>
              <w:rPr>
                <w:rFonts w:ascii="宋体" w:hAnsi="宋体" w:eastAsia="宋体" w:cs="宋体"/>
                <w:spacing w:val="-2"/>
                <w:sz w:val="20"/>
                <w:szCs w:val="20"/>
              </w:rPr>
              <w:t>算</w:t>
            </w:r>
          </w:p>
        </w:tc>
        <w:tc>
          <w:tcPr>
            <w:tcW w:w="1191" w:type="dxa"/>
            <w:tcBorders>
              <w:top w:val="single" w:color="000000" w:sz="2" w:space="0"/>
              <w:bottom w:val="single" w:color="000000" w:sz="2" w:space="0"/>
            </w:tcBorders>
            <w:noWrap w:val="0"/>
            <w:vAlign w:val="top"/>
          </w:tcPr>
          <w:p>
            <w:pPr>
              <w:spacing w:before="73" w:line="299" w:lineRule="exact"/>
              <w:ind w:left="356"/>
              <w:rPr>
                <w:rFonts w:ascii="宋体" w:hAnsi="宋体" w:eastAsia="宋体" w:cs="宋体"/>
                <w:sz w:val="20"/>
                <w:szCs w:val="20"/>
              </w:rPr>
            </w:pPr>
            <w:r>
              <w:rPr>
                <w:rFonts w:ascii="宋体" w:hAnsi="宋体" w:eastAsia="宋体" w:cs="宋体"/>
                <w:spacing w:val="-2"/>
                <w:position w:val="7"/>
                <w:sz w:val="20"/>
                <w:szCs w:val="20"/>
              </w:rPr>
              <w:t>全年</w:t>
            </w:r>
          </w:p>
          <w:p>
            <w:pPr>
              <w:spacing w:line="214" w:lineRule="auto"/>
              <w:ind w:left="255"/>
              <w:rPr>
                <w:rFonts w:ascii="宋体" w:hAnsi="宋体" w:eastAsia="宋体" w:cs="宋体"/>
                <w:sz w:val="20"/>
                <w:szCs w:val="20"/>
              </w:rPr>
            </w:pPr>
            <w:r>
              <w:rPr>
                <w:rFonts w:ascii="宋体" w:hAnsi="宋体" w:eastAsia="宋体" w:cs="宋体"/>
                <w:spacing w:val="-2"/>
                <w:sz w:val="20"/>
                <w:szCs w:val="20"/>
              </w:rPr>
              <w:t>执行数</w:t>
            </w:r>
          </w:p>
        </w:tc>
        <w:tc>
          <w:tcPr>
            <w:tcW w:w="872" w:type="dxa"/>
            <w:tcBorders>
              <w:top w:val="single" w:color="000000" w:sz="2" w:space="0"/>
              <w:bottom w:val="single" w:color="000000" w:sz="2" w:space="0"/>
            </w:tcBorders>
            <w:noWrap w:val="0"/>
            <w:vAlign w:val="top"/>
          </w:tcPr>
          <w:p>
            <w:pPr>
              <w:spacing w:before="203"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914" w:type="dxa"/>
            <w:tcBorders>
              <w:top w:val="single" w:color="000000" w:sz="2" w:space="0"/>
              <w:bottom w:val="single" w:color="000000" w:sz="2" w:space="0"/>
            </w:tcBorders>
            <w:noWrap w:val="0"/>
            <w:vAlign w:val="top"/>
          </w:tcPr>
          <w:p>
            <w:pPr>
              <w:spacing w:before="203" w:line="219" w:lineRule="auto"/>
              <w:ind w:left="128"/>
              <w:rPr>
                <w:rFonts w:ascii="宋体" w:hAnsi="宋体" w:eastAsia="宋体" w:cs="宋体"/>
                <w:sz w:val="20"/>
                <w:szCs w:val="20"/>
              </w:rPr>
            </w:pPr>
            <w:r>
              <w:rPr>
                <w:rFonts w:ascii="宋体" w:hAnsi="宋体" w:eastAsia="宋体" w:cs="宋体"/>
                <w:spacing w:val="-2"/>
                <w:sz w:val="20"/>
                <w:szCs w:val="20"/>
              </w:rPr>
              <w:t>执行率</w:t>
            </w:r>
          </w:p>
        </w:tc>
        <w:tc>
          <w:tcPr>
            <w:tcW w:w="1465" w:type="dxa"/>
            <w:tcBorders>
              <w:top w:val="single" w:color="000000" w:sz="2" w:space="0"/>
              <w:bottom w:val="single" w:color="000000" w:sz="2" w:space="0"/>
            </w:tcBorders>
            <w:noWrap w:val="0"/>
            <w:vAlign w:val="top"/>
          </w:tcPr>
          <w:p>
            <w:pPr>
              <w:spacing w:before="203" w:line="219" w:lineRule="auto"/>
              <w:ind w:left="479"/>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5" w:hRule="atLeast"/>
        </w:trPr>
        <w:tc>
          <w:tcPr>
            <w:tcW w:w="1133" w:type="dxa"/>
            <w:vMerge w:val="continue"/>
            <w:tcBorders>
              <w:top w:val="nil"/>
              <w:bottom w:val="nil"/>
            </w:tcBorders>
            <w:noWrap w:val="0"/>
            <w:vAlign w:val="top"/>
          </w:tcPr>
          <w:p>
            <w:pPr>
              <w:rPr>
                <w:rFonts w:ascii="Arial"/>
                <w:sz w:val="21"/>
              </w:rPr>
            </w:pPr>
          </w:p>
        </w:tc>
        <w:tc>
          <w:tcPr>
            <w:tcW w:w="2417"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2"/>
                <w:sz w:val="20"/>
                <w:szCs w:val="20"/>
              </w:rPr>
              <w:t>年度</w:t>
            </w:r>
            <w:r>
              <w:rPr>
                <w:rFonts w:ascii="宋体" w:hAnsi="宋体" w:eastAsia="宋体" w:cs="宋体"/>
                <w:spacing w:val="-1"/>
                <w:sz w:val="20"/>
                <w:szCs w:val="20"/>
              </w:rPr>
              <w:t>资金总额</w:t>
            </w:r>
          </w:p>
        </w:tc>
        <w:tc>
          <w:tcPr>
            <w:tcW w:w="731"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55"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8.9</w:t>
            </w:r>
          </w:p>
        </w:tc>
        <w:tc>
          <w:tcPr>
            <w:tcW w:w="84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8.9</w:t>
            </w:r>
          </w:p>
        </w:tc>
        <w:tc>
          <w:tcPr>
            <w:tcW w:w="119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8.9</w:t>
            </w:r>
          </w:p>
        </w:tc>
        <w:tc>
          <w:tcPr>
            <w:tcW w:w="872" w:type="dxa"/>
            <w:tcBorders>
              <w:top w:val="single" w:color="000000" w:sz="2" w:space="0"/>
              <w:bottom w:val="single" w:color="000000" w:sz="2" w:space="0"/>
            </w:tcBorders>
            <w:noWrap w:val="0"/>
            <w:vAlign w:val="center"/>
          </w:tcPr>
          <w:p>
            <w:pPr>
              <w:spacing w:before="144" w:line="176" w:lineRule="auto"/>
              <w:jc w:val="center"/>
              <w:rPr>
                <w:rFonts w:hint="default" w:ascii="宋体" w:hAnsi="宋体" w:eastAsia="宋体" w:cs="宋体"/>
                <w:sz w:val="20"/>
                <w:szCs w:val="20"/>
                <w:lang w:val="en-US" w:eastAsia="zh-CN"/>
              </w:rPr>
            </w:pPr>
            <w:r>
              <w:rPr>
                <w:rFonts w:hint="eastAsia" w:ascii="宋体" w:hAnsi="宋体" w:eastAsia="宋体" w:cs="宋体"/>
                <w:sz w:val="20"/>
                <w:szCs w:val="20"/>
                <w:lang w:val="en-US" w:eastAsia="zh-CN"/>
              </w:rPr>
              <w:t>10</w:t>
            </w:r>
          </w:p>
        </w:tc>
        <w:tc>
          <w:tcPr>
            <w:tcW w:w="91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w:t>
            </w:r>
          </w:p>
        </w:tc>
        <w:tc>
          <w:tcPr>
            <w:tcW w:w="1465"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6" w:hRule="atLeast"/>
        </w:trPr>
        <w:tc>
          <w:tcPr>
            <w:tcW w:w="1133" w:type="dxa"/>
            <w:vMerge w:val="continue"/>
            <w:tcBorders>
              <w:top w:val="nil"/>
              <w:bottom w:val="nil"/>
            </w:tcBorders>
            <w:noWrap w:val="0"/>
            <w:vAlign w:val="top"/>
          </w:tcPr>
          <w:p>
            <w:pPr>
              <w:rPr>
                <w:rFonts w:ascii="Arial"/>
                <w:sz w:val="21"/>
              </w:rPr>
            </w:pPr>
          </w:p>
        </w:tc>
        <w:tc>
          <w:tcPr>
            <w:tcW w:w="2417" w:type="dxa"/>
            <w:gridSpan w:val="2"/>
            <w:tcBorders>
              <w:top w:val="single" w:color="000000" w:sz="2" w:space="0"/>
              <w:bottom w:val="single" w:color="000000" w:sz="2" w:space="0"/>
            </w:tcBorders>
            <w:noWrap w:val="0"/>
            <w:vAlign w:val="top"/>
          </w:tcPr>
          <w:p>
            <w:pPr>
              <w:spacing w:before="83" w:line="219" w:lineRule="auto"/>
              <w:ind w:left="111"/>
              <w:rPr>
                <w:rFonts w:ascii="宋体" w:hAnsi="宋体" w:eastAsia="宋体" w:cs="宋体"/>
                <w:sz w:val="20"/>
                <w:szCs w:val="20"/>
              </w:rPr>
            </w:pPr>
            <w:r>
              <w:rPr>
                <w:rFonts w:ascii="宋体" w:hAnsi="宋体" w:eastAsia="宋体" w:cs="宋体"/>
                <w:spacing w:val="-1"/>
                <w:sz w:val="20"/>
                <w:szCs w:val="20"/>
              </w:rPr>
              <w:t>其中：当年财政拨</w:t>
            </w:r>
            <w:r>
              <w:rPr>
                <w:rFonts w:ascii="宋体" w:hAnsi="宋体" w:eastAsia="宋体" w:cs="宋体"/>
                <w:sz w:val="20"/>
                <w:szCs w:val="20"/>
              </w:rPr>
              <w:t>款</w:t>
            </w:r>
          </w:p>
        </w:tc>
        <w:tc>
          <w:tcPr>
            <w:tcW w:w="731"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55" w:type="dxa"/>
            <w:gridSpan w:val="2"/>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8.9</w:t>
            </w:r>
          </w:p>
        </w:tc>
        <w:tc>
          <w:tcPr>
            <w:tcW w:w="84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8.9</w:t>
            </w:r>
          </w:p>
        </w:tc>
        <w:tc>
          <w:tcPr>
            <w:tcW w:w="1191"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8.9</w:t>
            </w:r>
          </w:p>
        </w:tc>
        <w:tc>
          <w:tcPr>
            <w:tcW w:w="872"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c>
          <w:tcPr>
            <w:tcW w:w="91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w:t>
            </w:r>
          </w:p>
        </w:tc>
        <w:tc>
          <w:tcPr>
            <w:tcW w:w="1465"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r>
              <w:rPr>
                <w:rFonts w:hint="eastAsia" w:eastAsia="宋体"/>
                <w:sz w:val="21"/>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133" w:type="dxa"/>
            <w:vMerge w:val="continue"/>
            <w:tcBorders>
              <w:top w:val="nil"/>
              <w:bottom w:val="single" w:color="000000" w:sz="2" w:space="0"/>
            </w:tcBorders>
            <w:noWrap w:val="0"/>
            <w:vAlign w:val="top"/>
          </w:tcPr>
          <w:p>
            <w:pPr>
              <w:rPr>
                <w:rFonts w:ascii="Arial"/>
                <w:sz w:val="21"/>
              </w:rPr>
            </w:pPr>
          </w:p>
        </w:tc>
        <w:tc>
          <w:tcPr>
            <w:tcW w:w="2417" w:type="dxa"/>
            <w:gridSpan w:val="2"/>
            <w:tcBorders>
              <w:top w:val="single" w:color="000000" w:sz="2" w:space="0"/>
              <w:bottom w:val="single" w:color="000000" w:sz="2" w:space="0"/>
            </w:tcBorders>
            <w:noWrap w:val="0"/>
            <w:vAlign w:val="top"/>
          </w:tcPr>
          <w:p>
            <w:pPr>
              <w:spacing w:before="73" w:line="220" w:lineRule="auto"/>
              <w:ind w:left="720"/>
              <w:rPr>
                <w:rFonts w:ascii="宋体" w:hAnsi="宋体" w:eastAsia="宋体" w:cs="宋体"/>
                <w:sz w:val="20"/>
                <w:szCs w:val="20"/>
              </w:rPr>
            </w:pPr>
            <w:r>
              <w:rPr>
                <w:rFonts w:ascii="宋体" w:hAnsi="宋体" w:eastAsia="宋体" w:cs="宋体"/>
                <w:spacing w:val="-2"/>
                <w:sz w:val="20"/>
                <w:szCs w:val="20"/>
              </w:rPr>
              <w:t>其他资</w:t>
            </w:r>
            <w:r>
              <w:rPr>
                <w:rFonts w:ascii="宋体" w:hAnsi="宋体" w:eastAsia="宋体" w:cs="宋体"/>
                <w:spacing w:val="-1"/>
                <w:sz w:val="20"/>
                <w:szCs w:val="20"/>
              </w:rPr>
              <w:t>金</w:t>
            </w:r>
          </w:p>
        </w:tc>
        <w:tc>
          <w:tcPr>
            <w:tcW w:w="731"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755" w:type="dxa"/>
            <w:gridSpan w:val="2"/>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41"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191"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872"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914"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c>
          <w:tcPr>
            <w:tcW w:w="1465" w:type="dxa"/>
            <w:tcBorders>
              <w:top w:val="single" w:color="000000" w:sz="2" w:space="0"/>
              <w:bottom w:val="single" w:color="000000" w:sz="2" w:space="0"/>
            </w:tcBorders>
            <w:noWrap w:val="0"/>
            <w:vAlign w:val="center"/>
          </w:tcPr>
          <w:p>
            <w:pPr>
              <w:jc w:val="center"/>
              <w:rPr>
                <w:rFonts w:hint="eastAsia" w:ascii="Arial" w:eastAsia="宋体"/>
                <w:sz w:val="21"/>
                <w:lang w:val="en-US" w:eastAsia="zh-CN"/>
              </w:rPr>
            </w:pPr>
            <w:r>
              <w:rPr>
                <w:rFonts w:hint="eastAsia" w:eastAsia="宋体"/>
                <w:sz w:val="21"/>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6" w:hRule="atLeast"/>
        </w:trPr>
        <w:tc>
          <w:tcPr>
            <w:tcW w:w="1133" w:type="dxa"/>
            <w:vMerge w:val="restart"/>
            <w:tcBorders>
              <w:top w:val="single" w:color="000000" w:sz="2" w:space="0"/>
              <w:bottom w:val="nil"/>
            </w:tcBorders>
            <w:noWrap w:val="0"/>
            <w:vAlign w:val="top"/>
          </w:tcPr>
          <w:p>
            <w:pPr>
              <w:spacing w:line="386" w:lineRule="auto"/>
              <w:rPr>
                <w:rFonts w:ascii="Arial"/>
                <w:sz w:val="21"/>
              </w:rPr>
            </w:pPr>
          </w:p>
          <w:p>
            <w:pPr>
              <w:spacing w:before="65" w:line="308" w:lineRule="auto"/>
              <w:ind w:left="324" w:right="137" w:hanging="199"/>
              <w:rPr>
                <w:rFonts w:ascii="宋体" w:hAnsi="宋体" w:eastAsia="宋体" w:cs="宋体"/>
                <w:sz w:val="20"/>
                <w:szCs w:val="20"/>
              </w:rPr>
            </w:pPr>
            <w:r>
              <w:rPr>
                <w:rFonts w:ascii="宋体" w:hAnsi="宋体" w:eastAsia="宋体" w:cs="宋体"/>
                <w:spacing w:val="-3"/>
                <w:sz w:val="20"/>
                <w:szCs w:val="20"/>
              </w:rPr>
              <w:t>年</w:t>
            </w:r>
            <w:r>
              <w:rPr>
                <w:rFonts w:ascii="宋体" w:hAnsi="宋体" w:eastAsia="宋体" w:cs="宋体"/>
                <w:spacing w:val="-2"/>
                <w:sz w:val="20"/>
                <w:szCs w:val="20"/>
              </w:rPr>
              <w:t>度总体</w:t>
            </w:r>
            <w:r>
              <w:rPr>
                <w:rFonts w:ascii="宋体" w:hAnsi="宋体" w:eastAsia="宋体" w:cs="宋体"/>
                <w:sz w:val="20"/>
                <w:szCs w:val="20"/>
              </w:rPr>
              <w:t xml:space="preserve"> </w:t>
            </w:r>
            <w:r>
              <w:rPr>
                <w:rFonts w:ascii="宋体" w:hAnsi="宋体" w:eastAsia="宋体" w:cs="宋体"/>
                <w:spacing w:val="-19"/>
                <w:w w:val="97"/>
                <w:sz w:val="20"/>
                <w:szCs w:val="20"/>
              </w:rPr>
              <w:t>目</w:t>
            </w:r>
            <w:r>
              <w:rPr>
                <w:rFonts w:ascii="宋体" w:hAnsi="宋体" w:eastAsia="宋体" w:cs="宋体"/>
                <w:spacing w:val="-34"/>
                <w:sz w:val="20"/>
                <w:szCs w:val="20"/>
              </w:rPr>
              <w:t xml:space="preserve"> </w:t>
            </w:r>
            <w:r>
              <w:rPr>
                <w:rFonts w:ascii="宋体" w:hAnsi="宋体" w:eastAsia="宋体" w:cs="宋体"/>
                <w:spacing w:val="-19"/>
                <w:w w:val="97"/>
                <w:sz w:val="20"/>
                <w:szCs w:val="20"/>
              </w:rPr>
              <w:t>标</w:t>
            </w:r>
          </w:p>
        </w:tc>
        <w:tc>
          <w:tcPr>
            <w:tcW w:w="4744" w:type="dxa"/>
            <w:gridSpan w:val="6"/>
            <w:tcBorders>
              <w:top w:val="single" w:color="000000" w:sz="2" w:space="0"/>
              <w:bottom w:val="single" w:color="000000" w:sz="2" w:space="0"/>
            </w:tcBorders>
            <w:noWrap w:val="0"/>
            <w:vAlign w:val="top"/>
          </w:tcPr>
          <w:p>
            <w:pPr>
              <w:spacing w:before="73" w:line="220" w:lineRule="auto"/>
              <w:ind w:left="1821"/>
              <w:rPr>
                <w:rFonts w:ascii="宋体" w:hAnsi="宋体" w:eastAsia="宋体" w:cs="宋体"/>
                <w:sz w:val="20"/>
                <w:szCs w:val="20"/>
              </w:rPr>
            </w:pPr>
            <w:r>
              <w:rPr>
                <w:rFonts w:ascii="宋体" w:hAnsi="宋体" w:eastAsia="宋体" w:cs="宋体"/>
                <w:spacing w:val="-2"/>
                <w:sz w:val="20"/>
                <w:szCs w:val="20"/>
              </w:rPr>
              <w:t>预期目标</w:t>
            </w:r>
          </w:p>
        </w:tc>
        <w:tc>
          <w:tcPr>
            <w:tcW w:w="4442" w:type="dxa"/>
            <w:gridSpan w:val="4"/>
            <w:tcBorders>
              <w:top w:val="single" w:color="000000" w:sz="2" w:space="0"/>
              <w:bottom w:val="single" w:color="000000" w:sz="2" w:space="0"/>
            </w:tcBorders>
            <w:noWrap w:val="0"/>
            <w:vAlign w:val="top"/>
          </w:tcPr>
          <w:p>
            <w:pPr>
              <w:spacing w:before="93" w:line="219" w:lineRule="auto"/>
              <w:ind w:left="1476"/>
              <w:rPr>
                <w:rFonts w:ascii="宋体" w:hAnsi="宋体" w:eastAsia="宋体" w:cs="宋体"/>
                <w:sz w:val="20"/>
                <w:szCs w:val="20"/>
              </w:rPr>
            </w:pPr>
            <w:r>
              <w:rPr>
                <w:rFonts w:ascii="宋体" w:hAnsi="宋体" w:eastAsia="宋体" w:cs="宋体"/>
                <w:spacing w:val="2"/>
                <w:sz w:val="20"/>
                <w:szCs w:val="20"/>
              </w:rPr>
              <w:t>实际</w:t>
            </w:r>
            <w:r>
              <w:rPr>
                <w:rFonts w:ascii="宋体" w:hAnsi="宋体" w:eastAsia="宋体" w:cs="宋体"/>
                <w:spacing w:val="1"/>
                <w:sz w:val="20"/>
                <w:szCs w:val="20"/>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8" w:hRule="atLeast"/>
        </w:trPr>
        <w:tc>
          <w:tcPr>
            <w:tcW w:w="1133" w:type="dxa"/>
            <w:vMerge w:val="continue"/>
            <w:tcBorders>
              <w:top w:val="nil"/>
              <w:bottom w:val="single" w:color="000000" w:sz="2" w:space="0"/>
            </w:tcBorders>
            <w:shd w:val="clear" w:color="auto" w:fill="auto"/>
            <w:noWrap w:val="0"/>
            <w:vAlign w:val="top"/>
          </w:tcPr>
          <w:p>
            <w:pPr>
              <w:rPr>
                <w:rFonts w:ascii="Arial"/>
                <w:sz w:val="21"/>
              </w:rPr>
            </w:pPr>
          </w:p>
        </w:tc>
        <w:tc>
          <w:tcPr>
            <w:tcW w:w="4744" w:type="dxa"/>
            <w:gridSpan w:val="6"/>
            <w:tcBorders>
              <w:top w:val="single" w:color="000000" w:sz="2" w:space="0"/>
              <w:bottom w:val="single" w:color="000000" w:sz="2" w:space="0"/>
            </w:tcBorders>
            <w:shd w:val="clear" w:color="auto" w:fill="auto"/>
            <w:noWrap w:val="0"/>
            <w:vAlign w:val="center"/>
          </w:tcPr>
          <w:p>
            <w:pPr>
              <w:bidi w:val="0"/>
              <w:ind w:firstLine="420" w:firstLineChars="200"/>
              <w:jc w:val="both"/>
              <w:rPr>
                <w:rFonts w:hint="default" w:ascii="Arial" w:hAnsi="Arial" w:eastAsia="宋体" w:cs="Arial"/>
                <w:snapToGrid w:val="0"/>
                <w:color w:val="000000"/>
                <w:kern w:val="0"/>
                <w:sz w:val="21"/>
                <w:szCs w:val="21"/>
                <w:lang w:val="en-US" w:eastAsia="zh-CN"/>
              </w:rPr>
            </w:pPr>
            <w:r>
              <w:rPr>
                <w:rFonts w:hint="eastAsia" w:eastAsia="宋体" w:cs="Arial"/>
                <w:snapToGrid w:val="0"/>
                <w:color w:val="000000"/>
                <w:kern w:val="0"/>
                <w:sz w:val="21"/>
                <w:szCs w:val="21"/>
                <w:lang w:val="en-US" w:eastAsia="zh-CN"/>
              </w:rPr>
              <w:t>对2020、2021年度省、部下发违法图斑测绘。</w:t>
            </w:r>
          </w:p>
        </w:tc>
        <w:tc>
          <w:tcPr>
            <w:tcW w:w="4442" w:type="dxa"/>
            <w:gridSpan w:val="4"/>
            <w:tcBorders>
              <w:top w:val="single" w:color="000000" w:sz="2" w:space="0"/>
              <w:bottom w:val="single" w:color="000000" w:sz="2" w:space="0"/>
            </w:tcBorders>
            <w:shd w:val="clear" w:color="auto" w:fill="auto"/>
            <w:noWrap w:val="0"/>
            <w:vAlign w:val="center"/>
          </w:tcPr>
          <w:p>
            <w:pPr>
              <w:jc w:val="both"/>
              <w:rPr>
                <w:rFonts w:hint="default" w:ascii="Arial" w:eastAsia="宋体"/>
                <w:sz w:val="21"/>
                <w:lang w:val="en-US" w:eastAsia="zh-CN"/>
              </w:rPr>
            </w:pPr>
            <w:r>
              <w:rPr>
                <w:rFonts w:hint="eastAsia" w:eastAsia="宋体" w:cs="Arial"/>
                <w:snapToGrid w:val="0"/>
                <w:color w:val="000000"/>
                <w:kern w:val="0"/>
                <w:sz w:val="21"/>
                <w:szCs w:val="21"/>
                <w:lang w:val="en-US" w:eastAsia="zh-CN"/>
              </w:rPr>
              <w:t xml:space="preserve">    完成2020、2021年度省、部下发违法图斑测绘，对比三调，二调占地类面积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1" w:hRule="atLeast"/>
        </w:trPr>
        <w:tc>
          <w:tcPr>
            <w:tcW w:w="1133" w:type="dxa"/>
            <w:vMerge w:val="restart"/>
            <w:tcBorders>
              <w:top w:val="single" w:color="000000" w:sz="2" w:space="0"/>
              <w:bottom w:val="nil"/>
            </w:tcBorders>
            <w:noWrap w:val="0"/>
            <w:textDirection w:val="tbRlV"/>
            <w:vAlign w:val="top"/>
          </w:tcPr>
          <w:p>
            <w:pPr>
              <w:spacing w:line="350" w:lineRule="auto"/>
              <w:rPr>
                <w:rFonts w:ascii="Arial"/>
                <w:sz w:val="21"/>
              </w:rPr>
            </w:pPr>
          </w:p>
          <w:p>
            <w:pPr>
              <w:spacing w:before="67" w:line="217" w:lineRule="auto"/>
              <w:ind w:left="2746"/>
              <w:rPr>
                <w:rFonts w:ascii="宋体" w:hAnsi="宋体" w:eastAsia="宋体" w:cs="宋体"/>
                <w:sz w:val="20"/>
                <w:szCs w:val="20"/>
              </w:rPr>
            </w:pPr>
            <w:r>
              <w:rPr>
                <w:rFonts w:ascii="宋体" w:hAnsi="宋体" w:eastAsia="宋体" w:cs="宋体"/>
                <w:sz w:val="20"/>
                <w:szCs w:val="20"/>
              </w:rPr>
              <w:t>绩效指标</w:t>
            </w:r>
          </w:p>
        </w:tc>
        <w:tc>
          <w:tcPr>
            <w:tcW w:w="1138"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1"/>
              <w:rPr>
                <w:rFonts w:ascii="宋体" w:hAnsi="宋体" w:eastAsia="宋体" w:cs="宋体"/>
                <w:sz w:val="20"/>
                <w:szCs w:val="20"/>
              </w:rPr>
            </w:pPr>
            <w:r>
              <w:rPr>
                <w:rFonts w:ascii="宋体" w:hAnsi="宋体" w:eastAsia="宋体" w:cs="宋体"/>
                <w:spacing w:val="-3"/>
                <w:sz w:val="20"/>
                <w:szCs w:val="20"/>
              </w:rPr>
              <w:t>一</w:t>
            </w:r>
            <w:r>
              <w:rPr>
                <w:rFonts w:ascii="宋体" w:hAnsi="宋体" w:eastAsia="宋体" w:cs="宋体"/>
                <w:spacing w:val="-2"/>
                <w:sz w:val="20"/>
                <w:szCs w:val="20"/>
              </w:rPr>
              <w:t>级指标</w:t>
            </w:r>
          </w:p>
        </w:tc>
        <w:tc>
          <w:tcPr>
            <w:tcW w:w="1279" w:type="dxa"/>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122"/>
              <w:rPr>
                <w:rFonts w:ascii="宋体" w:hAnsi="宋体" w:eastAsia="宋体" w:cs="宋体"/>
                <w:sz w:val="20"/>
                <w:szCs w:val="20"/>
              </w:rPr>
            </w:pPr>
            <w:r>
              <w:rPr>
                <w:rFonts w:ascii="宋体" w:hAnsi="宋体" w:eastAsia="宋体" w:cs="宋体"/>
                <w:spacing w:val="-3"/>
                <w:sz w:val="20"/>
                <w:szCs w:val="20"/>
              </w:rPr>
              <w:t>二</w:t>
            </w:r>
            <w:r>
              <w:rPr>
                <w:rFonts w:ascii="宋体" w:hAnsi="宋体" w:eastAsia="宋体" w:cs="宋体"/>
                <w:spacing w:val="-2"/>
                <w:sz w:val="20"/>
                <w:szCs w:val="20"/>
              </w:rPr>
              <w:t>级指标</w:t>
            </w:r>
          </w:p>
        </w:tc>
        <w:tc>
          <w:tcPr>
            <w:tcW w:w="1156" w:type="dxa"/>
            <w:gridSpan w:val="2"/>
            <w:tcBorders>
              <w:top w:val="single" w:color="000000" w:sz="2" w:space="0"/>
              <w:bottom w:val="single" w:color="000000" w:sz="2" w:space="0"/>
            </w:tcBorders>
            <w:noWrap w:val="0"/>
            <w:vAlign w:val="top"/>
          </w:tcPr>
          <w:p>
            <w:pPr>
              <w:spacing w:line="288" w:lineRule="auto"/>
              <w:rPr>
                <w:rFonts w:ascii="Arial"/>
                <w:sz w:val="21"/>
              </w:rPr>
            </w:pPr>
          </w:p>
          <w:p>
            <w:pPr>
              <w:spacing w:before="65" w:line="220" w:lineRule="auto"/>
              <w:ind w:left="243"/>
              <w:rPr>
                <w:rFonts w:ascii="宋体" w:hAnsi="宋体" w:eastAsia="宋体" w:cs="宋体"/>
                <w:sz w:val="20"/>
                <w:szCs w:val="20"/>
              </w:rPr>
            </w:pPr>
            <w:r>
              <w:rPr>
                <w:rFonts w:ascii="宋体" w:hAnsi="宋体" w:eastAsia="宋体" w:cs="宋体"/>
                <w:spacing w:val="-2"/>
                <w:sz w:val="20"/>
                <w:szCs w:val="20"/>
              </w:rPr>
              <w:t>三级</w:t>
            </w:r>
            <w:r>
              <w:rPr>
                <w:rFonts w:ascii="宋体" w:hAnsi="宋体" w:eastAsia="宋体" w:cs="宋体"/>
                <w:spacing w:val="-1"/>
                <w:sz w:val="20"/>
                <w:szCs w:val="20"/>
              </w:rPr>
              <w:t>指标</w:t>
            </w:r>
          </w:p>
        </w:tc>
        <w:tc>
          <w:tcPr>
            <w:tcW w:w="1171" w:type="dxa"/>
            <w:gridSpan w:val="2"/>
            <w:tcBorders>
              <w:top w:val="single" w:color="000000" w:sz="2" w:space="0"/>
              <w:bottom w:val="single" w:color="000000" w:sz="2" w:space="0"/>
            </w:tcBorders>
            <w:noWrap w:val="0"/>
            <w:vAlign w:val="top"/>
          </w:tcPr>
          <w:p>
            <w:pPr>
              <w:spacing w:before="213" w:line="290" w:lineRule="exact"/>
              <w:ind w:left="344"/>
              <w:rPr>
                <w:rFonts w:ascii="宋体" w:hAnsi="宋体" w:eastAsia="宋体" w:cs="宋体"/>
                <w:sz w:val="20"/>
                <w:szCs w:val="20"/>
              </w:rPr>
            </w:pPr>
            <w:r>
              <w:rPr>
                <w:rFonts w:ascii="宋体" w:hAnsi="宋体" w:eastAsia="宋体" w:cs="宋体"/>
                <w:spacing w:val="6"/>
                <w:position w:val="6"/>
                <w:sz w:val="20"/>
                <w:szCs w:val="20"/>
              </w:rPr>
              <w:t>年</w:t>
            </w:r>
            <w:r>
              <w:rPr>
                <w:rFonts w:ascii="宋体" w:hAnsi="宋体" w:eastAsia="宋体" w:cs="宋体"/>
                <w:spacing w:val="5"/>
                <w:position w:val="6"/>
                <w:sz w:val="20"/>
                <w:szCs w:val="20"/>
              </w:rPr>
              <w:t>度</w:t>
            </w:r>
          </w:p>
          <w:p>
            <w:pPr>
              <w:spacing w:line="219" w:lineRule="auto"/>
              <w:ind w:left="245"/>
              <w:rPr>
                <w:rFonts w:ascii="宋体" w:hAnsi="宋体" w:eastAsia="宋体" w:cs="宋体"/>
                <w:sz w:val="20"/>
                <w:szCs w:val="20"/>
              </w:rPr>
            </w:pPr>
            <w:r>
              <w:rPr>
                <w:rFonts w:ascii="宋体" w:hAnsi="宋体" w:eastAsia="宋体" w:cs="宋体"/>
                <w:spacing w:val="-3"/>
                <w:sz w:val="20"/>
                <w:szCs w:val="20"/>
              </w:rPr>
              <w:t>指</w:t>
            </w:r>
            <w:r>
              <w:rPr>
                <w:rFonts w:ascii="宋体" w:hAnsi="宋体" w:eastAsia="宋体" w:cs="宋体"/>
                <w:spacing w:val="-2"/>
                <w:sz w:val="20"/>
                <w:szCs w:val="20"/>
              </w:rPr>
              <w:t>标值</w:t>
            </w:r>
          </w:p>
        </w:tc>
        <w:tc>
          <w:tcPr>
            <w:tcW w:w="1191" w:type="dxa"/>
            <w:tcBorders>
              <w:top w:val="single" w:color="000000" w:sz="2" w:space="0"/>
              <w:bottom w:val="single" w:color="000000" w:sz="2" w:space="0"/>
            </w:tcBorders>
            <w:noWrap w:val="0"/>
            <w:vAlign w:val="top"/>
          </w:tcPr>
          <w:p>
            <w:pPr>
              <w:spacing w:before="204" w:line="310" w:lineRule="exact"/>
              <w:ind w:left="356"/>
              <w:rPr>
                <w:rFonts w:ascii="宋体" w:hAnsi="宋体" w:eastAsia="宋体" w:cs="宋体"/>
                <w:sz w:val="20"/>
                <w:szCs w:val="20"/>
              </w:rPr>
            </w:pPr>
            <w:r>
              <w:rPr>
                <w:rFonts w:ascii="宋体" w:hAnsi="宋体" w:eastAsia="宋体" w:cs="宋体"/>
                <w:spacing w:val="4"/>
                <w:position w:val="7"/>
                <w:sz w:val="20"/>
                <w:szCs w:val="20"/>
              </w:rPr>
              <w:t>实际</w:t>
            </w:r>
          </w:p>
          <w:p>
            <w:pPr>
              <w:spacing w:line="219" w:lineRule="auto"/>
              <w:ind w:left="255"/>
              <w:rPr>
                <w:rFonts w:ascii="宋体" w:hAnsi="宋体" w:eastAsia="宋体" w:cs="宋体"/>
                <w:sz w:val="20"/>
                <w:szCs w:val="20"/>
              </w:rPr>
            </w:pPr>
            <w:r>
              <w:rPr>
                <w:rFonts w:ascii="宋体" w:hAnsi="宋体" w:eastAsia="宋体" w:cs="宋体"/>
                <w:spacing w:val="-3"/>
                <w:sz w:val="20"/>
                <w:szCs w:val="20"/>
              </w:rPr>
              <w:t>完</w:t>
            </w:r>
            <w:r>
              <w:rPr>
                <w:rFonts w:ascii="宋体" w:hAnsi="宋体" w:eastAsia="宋体" w:cs="宋体"/>
                <w:spacing w:val="-2"/>
                <w:sz w:val="20"/>
                <w:szCs w:val="20"/>
              </w:rPr>
              <w:t>成值</w:t>
            </w:r>
          </w:p>
        </w:tc>
        <w:tc>
          <w:tcPr>
            <w:tcW w:w="872"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6"/>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2"/>
                <w:sz w:val="20"/>
                <w:szCs w:val="20"/>
              </w:rPr>
              <w:t>值</w:t>
            </w:r>
          </w:p>
        </w:tc>
        <w:tc>
          <w:tcPr>
            <w:tcW w:w="914" w:type="dxa"/>
            <w:tcBorders>
              <w:top w:val="single" w:color="000000" w:sz="2" w:space="0"/>
              <w:bottom w:val="single" w:color="000000" w:sz="2" w:space="0"/>
            </w:tcBorders>
            <w:noWrap w:val="0"/>
            <w:vAlign w:val="top"/>
          </w:tcPr>
          <w:p>
            <w:pPr>
              <w:spacing w:line="287" w:lineRule="auto"/>
              <w:rPr>
                <w:rFonts w:ascii="Arial"/>
                <w:sz w:val="21"/>
              </w:rPr>
            </w:pPr>
          </w:p>
          <w:p>
            <w:pPr>
              <w:spacing w:before="65" w:line="219" w:lineRule="auto"/>
              <w:ind w:left="228"/>
              <w:rPr>
                <w:rFonts w:ascii="宋体" w:hAnsi="宋体" w:eastAsia="宋体" w:cs="宋体"/>
                <w:sz w:val="20"/>
                <w:szCs w:val="20"/>
              </w:rPr>
            </w:pPr>
            <w:r>
              <w:rPr>
                <w:rFonts w:ascii="宋体" w:hAnsi="宋体" w:eastAsia="宋体" w:cs="宋体"/>
                <w:spacing w:val="-3"/>
                <w:sz w:val="20"/>
                <w:szCs w:val="20"/>
              </w:rPr>
              <w:t>得</w:t>
            </w:r>
            <w:r>
              <w:rPr>
                <w:rFonts w:ascii="宋体" w:hAnsi="宋体" w:eastAsia="宋体" w:cs="宋体"/>
                <w:spacing w:val="-2"/>
                <w:sz w:val="20"/>
                <w:szCs w:val="20"/>
              </w:rPr>
              <w:t>分</w:t>
            </w:r>
          </w:p>
        </w:tc>
        <w:tc>
          <w:tcPr>
            <w:tcW w:w="1465" w:type="dxa"/>
            <w:tcBorders>
              <w:top w:val="single" w:color="000000" w:sz="2" w:space="0"/>
              <w:bottom w:val="single" w:color="000000" w:sz="2" w:space="0"/>
            </w:tcBorders>
            <w:noWrap w:val="0"/>
            <w:vAlign w:val="top"/>
          </w:tcPr>
          <w:p>
            <w:pPr>
              <w:spacing w:before="74" w:line="219" w:lineRule="auto"/>
              <w:ind w:left="279"/>
              <w:rPr>
                <w:rFonts w:ascii="宋体" w:hAnsi="宋体" w:eastAsia="宋体" w:cs="宋体"/>
                <w:sz w:val="20"/>
                <w:szCs w:val="20"/>
              </w:rPr>
            </w:pPr>
            <w:r>
              <w:rPr>
                <w:rFonts w:ascii="宋体" w:hAnsi="宋体" w:eastAsia="宋体" w:cs="宋体"/>
                <w:spacing w:val="5"/>
                <w:sz w:val="20"/>
                <w:szCs w:val="20"/>
              </w:rPr>
              <w:t>偏差原因</w:t>
            </w:r>
          </w:p>
          <w:p>
            <w:pPr>
              <w:spacing w:before="63" w:line="220" w:lineRule="auto"/>
              <w:ind w:left="378"/>
              <w:rPr>
                <w:rFonts w:ascii="宋体" w:hAnsi="宋体" w:eastAsia="宋体" w:cs="宋体"/>
                <w:sz w:val="20"/>
                <w:szCs w:val="20"/>
              </w:rPr>
            </w:pPr>
            <w:r>
              <w:rPr>
                <w:rFonts w:ascii="宋体" w:hAnsi="宋体" w:eastAsia="宋体" w:cs="宋体"/>
                <w:spacing w:val="4"/>
                <w:sz w:val="20"/>
                <w:szCs w:val="20"/>
              </w:rPr>
              <w:t>分</w:t>
            </w:r>
            <w:r>
              <w:rPr>
                <w:rFonts w:ascii="宋体" w:hAnsi="宋体" w:eastAsia="宋体" w:cs="宋体"/>
                <w:spacing w:val="3"/>
                <w:sz w:val="20"/>
                <w:szCs w:val="20"/>
              </w:rPr>
              <w:t>析及</w:t>
            </w:r>
          </w:p>
          <w:p>
            <w:pPr>
              <w:spacing w:before="60" w:line="203" w:lineRule="auto"/>
              <w:ind w:left="279"/>
              <w:rPr>
                <w:rFonts w:ascii="宋体" w:hAnsi="宋体" w:eastAsia="宋体" w:cs="宋体"/>
                <w:sz w:val="20"/>
                <w:szCs w:val="20"/>
              </w:rPr>
            </w:pPr>
            <w:r>
              <w:rPr>
                <w:rFonts w:ascii="宋体" w:hAnsi="宋体" w:eastAsia="宋体" w:cs="宋体"/>
                <w:spacing w:val="3"/>
                <w:sz w:val="20"/>
                <w:szCs w:val="20"/>
              </w:rPr>
              <w:t>改</w:t>
            </w:r>
            <w:r>
              <w:rPr>
                <w:rFonts w:ascii="宋体" w:hAnsi="宋体" w:eastAsia="宋体" w:cs="宋体"/>
                <w:spacing w:val="2"/>
                <w:sz w:val="20"/>
                <w:szCs w:val="20"/>
              </w:rPr>
              <w:t>进措施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33" w:hRule="atLeast"/>
        </w:trPr>
        <w:tc>
          <w:tcPr>
            <w:tcW w:w="1133" w:type="dxa"/>
            <w:vMerge w:val="continue"/>
            <w:tcBorders>
              <w:top w:val="nil"/>
              <w:bottom w:val="nil"/>
            </w:tcBorders>
            <w:shd w:val="clear" w:color="auto" w:fill="auto"/>
            <w:noWrap w:val="0"/>
            <w:textDirection w:val="tbRlV"/>
            <w:vAlign w:val="top"/>
          </w:tcPr>
          <w:p>
            <w:pPr>
              <w:jc w:val="center"/>
              <w:rPr>
                <w:rFonts w:ascii="Arial"/>
                <w:sz w:val="21"/>
              </w:rPr>
            </w:pPr>
          </w:p>
        </w:tc>
        <w:tc>
          <w:tcPr>
            <w:tcW w:w="1138" w:type="dxa"/>
            <w:vMerge w:val="restart"/>
            <w:tcBorders>
              <w:top w:val="single" w:color="000000" w:sz="2" w:space="0"/>
              <w:bottom w:val="nil"/>
            </w:tcBorders>
            <w:shd w:val="clear" w:color="auto" w:fill="auto"/>
            <w:noWrap w:val="0"/>
            <w:vAlign w:val="top"/>
          </w:tcPr>
          <w:p>
            <w:pPr>
              <w:spacing w:line="271" w:lineRule="auto"/>
              <w:jc w:val="center"/>
              <w:rPr>
                <w:rFonts w:ascii="Arial"/>
                <w:sz w:val="21"/>
              </w:rPr>
            </w:pPr>
          </w:p>
          <w:p>
            <w:pPr>
              <w:spacing w:line="271" w:lineRule="auto"/>
              <w:jc w:val="center"/>
              <w:rPr>
                <w:rFonts w:ascii="Arial"/>
                <w:sz w:val="21"/>
              </w:rPr>
            </w:pPr>
          </w:p>
          <w:p>
            <w:pPr>
              <w:spacing w:line="272" w:lineRule="auto"/>
              <w:jc w:val="center"/>
              <w:rPr>
                <w:rFonts w:ascii="Arial"/>
                <w:sz w:val="21"/>
              </w:rPr>
            </w:pPr>
          </w:p>
          <w:p>
            <w:pPr>
              <w:spacing w:before="65" w:line="291" w:lineRule="auto"/>
              <w:ind w:left="220" w:right="145" w:hanging="99"/>
              <w:jc w:val="center"/>
              <w:rPr>
                <w:rFonts w:ascii="宋体" w:hAnsi="宋体" w:eastAsia="宋体" w:cs="宋体"/>
                <w:sz w:val="20"/>
                <w:szCs w:val="20"/>
              </w:rPr>
            </w:pPr>
            <w:r>
              <w:rPr>
                <w:rFonts w:ascii="宋体" w:hAnsi="宋体" w:eastAsia="宋体" w:cs="宋体"/>
                <w:spacing w:val="-2"/>
                <w:sz w:val="20"/>
                <w:szCs w:val="20"/>
              </w:rPr>
              <w:t>产出指标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50分)</w:t>
            </w:r>
          </w:p>
        </w:tc>
        <w:tc>
          <w:tcPr>
            <w:tcW w:w="1279" w:type="dxa"/>
            <w:tcBorders>
              <w:top w:val="single" w:color="000000" w:sz="2" w:space="0"/>
            </w:tcBorders>
            <w:shd w:val="clear" w:color="auto" w:fill="auto"/>
            <w:noWrap w:val="0"/>
            <w:vAlign w:val="center"/>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数量指标</w:t>
            </w:r>
          </w:p>
        </w:tc>
        <w:tc>
          <w:tcPr>
            <w:tcW w:w="1156" w:type="dxa"/>
            <w:gridSpan w:val="2"/>
            <w:tcBorders>
              <w:top w:val="single" w:color="000000" w:sz="2" w:space="0"/>
              <w:bottom w:val="single" w:color="000000" w:sz="2" w:space="0"/>
            </w:tcBorders>
            <w:shd w:val="clear" w:color="auto" w:fill="auto"/>
            <w:noWrap w:val="0"/>
            <w:vAlign w:val="center"/>
          </w:tcPr>
          <w:p>
            <w:pPr>
              <w:widowControl/>
              <w:spacing w:line="300" w:lineRule="exact"/>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省部下发违法图斑测绘</w:t>
            </w:r>
          </w:p>
        </w:tc>
        <w:tc>
          <w:tcPr>
            <w:tcW w:w="1171"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13个</w:t>
            </w:r>
          </w:p>
        </w:tc>
        <w:tc>
          <w:tcPr>
            <w:tcW w:w="1191"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13个</w:t>
            </w:r>
          </w:p>
        </w:tc>
        <w:tc>
          <w:tcPr>
            <w:tcW w:w="872"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914"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65"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 w:hRule="atLeast"/>
        </w:trPr>
        <w:tc>
          <w:tcPr>
            <w:tcW w:w="1133" w:type="dxa"/>
            <w:vMerge w:val="continue"/>
            <w:tcBorders>
              <w:top w:val="nil"/>
              <w:bottom w:val="nil"/>
            </w:tcBorders>
            <w:shd w:val="clear" w:color="auto" w:fill="auto"/>
            <w:noWrap w:val="0"/>
            <w:textDirection w:val="tbRlV"/>
            <w:vAlign w:val="top"/>
          </w:tcPr>
          <w:p>
            <w:pPr>
              <w:jc w:val="center"/>
              <w:rPr>
                <w:rFonts w:ascii="Arial"/>
                <w:sz w:val="21"/>
              </w:rPr>
            </w:pPr>
          </w:p>
        </w:tc>
        <w:tc>
          <w:tcPr>
            <w:tcW w:w="1138" w:type="dxa"/>
            <w:vMerge w:val="continue"/>
            <w:tcBorders>
              <w:top w:val="nil"/>
              <w:bottom w:val="nil"/>
            </w:tcBorders>
            <w:shd w:val="clear" w:color="auto" w:fill="auto"/>
            <w:noWrap w:val="0"/>
            <w:vAlign w:val="top"/>
          </w:tcPr>
          <w:p>
            <w:pPr>
              <w:jc w:val="center"/>
              <w:rPr>
                <w:rFonts w:ascii="Arial"/>
                <w:sz w:val="21"/>
              </w:rPr>
            </w:pPr>
          </w:p>
        </w:tc>
        <w:tc>
          <w:tcPr>
            <w:tcW w:w="1279" w:type="dxa"/>
            <w:tcBorders>
              <w:top w:val="single" w:color="000000" w:sz="2" w:space="0"/>
              <w:bottom w:val="single" w:color="000000" w:sz="2" w:space="0"/>
            </w:tcBorders>
            <w:shd w:val="clear" w:color="auto" w:fill="auto"/>
            <w:noWrap w:val="0"/>
            <w:vAlign w:val="top"/>
          </w:tcPr>
          <w:p>
            <w:pPr>
              <w:spacing w:before="196" w:line="220" w:lineRule="auto"/>
              <w:ind w:left="122"/>
              <w:jc w:val="center"/>
              <w:rPr>
                <w:rFonts w:ascii="宋体" w:hAnsi="宋体" w:eastAsia="宋体" w:cs="宋体"/>
                <w:sz w:val="20"/>
                <w:szCs w:val="20"/>
              </w:rPr>
            </w:pPr>
            <w:r>
              <w:rPr>
                <w:rFonts w:ascii="宋体" w:hAnsi="宋体" w:eastAsia="宋体" w:cs="宋体"/>
                <w:spacing w:val="-2"/>
                <w:sz w:val="20"/>
                <w:szCs w:val="20"/>
              </w:rPr>
              <w:t>质量指</w:t>
            </w:r>
            <w:r>
              <w:rPr>
                <w:rFonts w:ascii="宋体" w:hAnsi="宋体" w:eastAsia="宋体" w:cs="宋体"/>
                <w:spacing w:val="-1"/>
                <w:sz w:val="20"/>
                <w:szCs w:val="20"/>
              </w:rPr>
              <w:t>标</w:t>
            </w:r>
          </w:p>
        </w:tc>
        <w:tc>
          <w:tcPr>
            <w:tcW w:w="1156"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确定违法图斑范围</w:t>
            </w:r>
          </w:p>
        </w:tc>
        <w:tc>
          <w:tcPr>
            <w:tcW w:w="1171" w:type="dxa"/>
            <w:gridSpan w:val="2"/>
            <w:tcBorders>
              <w:top w:val="single" w:color="000000" w:sz="2" w:space="0"/>
              <w:bottom w:val="single" w:color="000000" w:sz="2" w:space="0"/>
            </w:tcBorders>
            <w:shd w:val="clear" w:color="auto" w:fill="auto"/>
            <w:noWrap w:val="0"/>
            <w:vAlign w:val="center"/>
          </w:tcPr>
          <w:p>
            <w:pPr>
              <w:jc w:val="both"/>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 xml:space="preserve">    13个</w:t>
            </w:r>
          </w:p>
        </w:tc>
        <w:tc>
          <w:tcPr>
            <w:tcW w:w="1191"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13个</w:t>
            </w:r>
          </w:p>
        </w:tc>
        <w:tc>
          <w:tcPr>
            <w:tcW w:w="872"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914"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10</w:t>
            </w:r>
          </w:p>
        </w:tc>
        <w:tc>
          <w:tcPr>
            <w:tcW w:w="1465"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6" w:hRule="atLeast"/>
        </w:trPr>
        <w:tc>
          <w:tcPr>
            <w:tcW w:w="1133" w:type="dxa"/>
            <w:vMerge w:val="continue"/>
            <w:tcBorders>
              <w:top w:val="nil"/>
              <w:bottom w:val="nil"/>
            </w:tcBorders>
            <w:shd w:val="clear" w:color="auto" w:fill="auto"/>
            <w:noWrap w:val="0"/>
            <w:textDirection w:val="tbRlV"/>
            <w:vAlign w:val="top"/>
          </w:tcPr>
          <w:p>
            <w:pPr>
              <w:jc w:val="center"/>
              <w:rPr>
                <w:rFonts w:ascii="Arial"/>
                <w:sz w:val="21"/>
              </w:rPr>
            </w:pPr>
          </w:p>
        </w:tc>
        <w:tc>
          <w:tcPr>
            <w:tcW w:w="1138" w:type="dxa"/>
            <w:vMerge w:val="continue"/>
            <w:tcBorders>
              <w:top w:val="nil"/>
              <w:bottom w:val="nil"/>
            </w:tcBorders>
            <w:shd w:val="clear" w:color="auto" w:fill="auto"/>
            <w:noWrap w:val="0"/>
            <w:vAlign w:val="top"/>
          </w:tcPr>
          <w:p>
            <w:pPr>
              <w:jc w:val="center"/>
              <w:rPr>
                <w:rFonts w:ascii="Arial"/>
                <w:sz w:val="21"/>
              </w:rPr>
            </w:pPr>
          </w:p>
        </w:tc>
        <w:tc>
          <w:tcPr>
            <w:tcW w:w="1279" w:type="dxa"/>
            <w:tcBorders>
              <w:top w:val="single" w:color="000000" w:sz="2" w:space="0"/>
              <w:bottom w:val="single" w:color="000000" w:sz="2" w:space="0"/>
            </w:tcBorders>
            <w:shd w:val="clear" w:color="auto" w:fill="auto"/>
            <w:noWrap w:val="0"/>
            <w:vAlign w:val="top"/>
          </w:tcPr>
          <w:p>
            <w:pPr>
              <w:spacing w:before="186" w:line="220" w:lineRule="auto"/>
              <w:ind w:left="122"/>
              <w:jc w:val="center"/>
              <w:rPr>
                <w:rFonts w:ascii="宋体" w:hAnsi="宋体" w:eastAsia="宋体" w:cs="宋体"/>
                <w:sz w:val="20"/>
                <w:szCs w:val="20"/>
              </w:rPr>
            </w:pPr>
            <w:r>
              <w:rPr>
                <w:rFonts w:ascii="宋体" w:hAnsi="宋体" w:eastAsia="宋体" w:cs="宋体"/>
                <w:spacing w:val="2"/>
                <w:sz w:val="20"/>
                <w:szCs w:val="20"/>
              </w:rPr>
              <w:t>时效指</w:t>
            </w:r>
            <w:r>
              <w:rPr>
                <w:rFonts w:ascii="宋体" w:hAnsi="宋体" w:eastAsia="宋体" w:cs="宋体"/>
                <w:spacing w:val="1"/>
                <w:sz w:val="20"/>
                <w:szCs w:val="20"/>
              </w:rPr>
              <w:t>标</w:t>
            </w:r>
          </w:p>
        </w:tc>
        <w:tc>
          <w:tcPr>
            <w:tcW w:w="1156"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省部下发图斑及时测绘</w:t>
            </w:r>
          </w:p>
        </w:tc>
        <w:tc>
          <w:tcPr>
            <w:tcW w:w="1171"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13个</w:t>
            </w:r>
          </w:p>
        </w:tc>
        <w:tc>
          <w:tcPr>
            <w:tcW w:w="1191"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13个</w:t>
            </w:r>
          </w:p>
        </w:tc>
        <w:tc>
          <w:tcPr>
            <w:tcW w:w="872"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lang w:val="en-US" w:eastAsia="zh-CN"/>
              </w:rPr>
            </w:pPr>
            <w:r>
              <w:rPr>
                <w:rFonts w:hint="eastAsia" w:ascii="宋体" w:hAnsi="宋体" w:eastAsia="宋体" w:cs="宋体"/>
                <w:snapToGrid w:val="0"/>
                <w:color w:val="000000"/>
                <w:kern w:val="0"/>
                <w:sz w:val="18"/>
                <w:szCs w:val="18"/>
                <w:lang w:val="en-US" w:eastAsia="zh-CN"/>
              </w:rPr>
              <w:t>15</w:t>
            </w:r>
          </w:p>
        </w:tc>
        <w:tc>
          <w:tcPr>
            <w:tcW w:w="914" w:type="dxa"/>
            <w:tcBorders>
              <w:top w:val="single" w:color="000000" w:sz="2" w:space="0"/>
              <w:bottom w:val="single" w:color="000000" w:sz="2" w:space="0"/>
            </w:tcBorders>
            <w:noWrap w:val="0"/>
            <w:vAlign w:val="center"/>
          </w:tcPr>
          <w:p>
            <w:pPr>
              <w:jc w:val="both"/>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 xml:space="preserve">    15</w:t>
            </w:r>
          </w:p>
        </w:tc>
        <w:tc>
          <w:tcPr>
            <w:tcW w:w="1465"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0" w:hRule="atLeast"/>
        </w:trPr>
        <w:tc>
          <w:tcPr>
            <w:tcW w:w="1133" w:type="dxa"/>
            <w:vMerge w:val="continue"/>
            <w:tcBorders>
              <w:top w:val="nil"/>
              <w:bottom w:val="nil"/>
            </w:tcBorders>
            <w:shd w:val="clear" w:color="auto" w:fill="auto"/>
            <w:noWrap w:val="0"/>
            <w:textDirection w:val="tbRlV"/>
            <w:vAlign w:val="top"/>
          </w:tcPr>
          <w:p>
            <w:pPr>
              <w:jc w:val="center"/>
              <w:rPr>
                <w:rFonts w:ascii="Arial"/>
                <w:sz w:val="21"/>
              </w:rPr>
            </w:pPr>
          </w:p>
        </w:tc>
        <w:tc>
          <w:tcPr>
            <w:tcW w:w="1138" w:type="dxa"/>
            <w:vMerge w:val="continue"/>
            <w:tcBorders>
              <w:top w:val="nil"/>
              <w:bottom w:val="single" w:color="000000" w:sz="2" w:space="0"/>
            </w:tcBorders>
            <w:shd w:val="clear" w:color="auto" w:fill="auto"/>
            <w:noWrap w:val="0"/>
            <w:vAlign w:val="top"/>
          </w:tcPr>
          <w:p>
            <w:pPr>
              <w:jc w:val="center"/>
              <w:rPr>
                <w:rFonts w:ascii="Arial"/>
                <w:sz w:val="21"/>
              </w:rPr>
            </w:pPr>
          </w:p>
        </w:tc>
        <w:tc>
          <w:tcPr>
            <w:tcW w:w="1279" w:type="dxa"/>
            <w:tcBorders>
              <w:top w:val="single" w:color="000000" w:sz="2" w:space="0"/>
              <w:bottom w:val="single" w:color="000000" w:sz="2" w:space="0"/>
            </w:tcBorders>
            <w:shd w:val="clear" w:color="auto" w:fill="auto"/>
            <w:noWrap w:val="0"/>
            <w:vAlign w:val="top"/>
          </w:tcPr>
          <w:p>
            <w:pPr>
              <w:spacing w:before="185" w:line="219" w:lineRule="auto"/>
              <w:ind w:left="122"/>
              <w:jc w:val="center"/>
              <w:rPr>
                <w:rFonts w:ascii="宋体" w:hAnsi="宋体" w:eastAsia="宋体" w:cs="宋体"/>
                <w:sz w:val="20"/>
                <w:szCs w:val="20"/>
              </w:rPr>
            </w:pPr>
            <w:r>
              <w:rPr>
                <w:rFonts w:ascii="宋体" w:hAnsi="宋体" w:eastAsia="宋体" w:cs="宋体"/>
                <w:spacing w:val="-2"/>
                <w:sz w:val="20"/>
                <w:szCs w:val="20"/>
              </w:rPr>
              <w:t>成本指标</w:t>
            </w:r>
          </w:p>
        </w:tc>
        <w:tc>
          <w:tcPr>
            <w:tcW w:w="1156"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rPr>
            </w:pPr>
            <w:r>
              <w:rPr>
                <w:rFonts w:hint="eastAsia" w:ascii="Arial"/>
                <w:sz w:val="21"/>
                <w:highlight w:val="none"/>
              </w:rPr>
              <w:t>项目支出控制在预算额度内</w:t>
            </w:r>
          </w:p>
        </w:tc>
        <w:tc>
          <w:tcPr>
            <w:tcW w:w="1171"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13个</w:t>
            </w:r>
          </w:p>
        </w:tc>
        <w:tc>
          <w:tcPr>
            <w:tcW w:w="119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13个</w:t>
            </w:r>
          </w:p>
        </w:tc>
        <w:tc>
          <w:tcPr>
            <w:tcW w:w="872"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914"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1465"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8" w:hRule="atLeast"/>
        </w:trPr>
        <w:tc>
          <w:tcPr>
            <w:tcW w:w="1133" w:type="dxa"/>
            <w:vMerge w:val="continue"/>
            <w:tcBorders>
              <w:top w:val="nil"/>
              <w:bottom w:val="nil"/>
            </w:tcBorders>
            <w:shd w:val="clear" w:color="auto" w:fill="auto"/>
            <w:noWrap w:val="0"/>
            <w:textDirection w:val="tbRlV"/>
            <w:vAlign w:val="top"/>
          </w:tcPr>
          <w:p>
            <w:pPr>
              <w:jc w:val="center"/>
              <w:rPr>
                <w:rFonts w:ascii="Arial"/>
                <w:sz w:val="21"/>
              </w:rPr>
            </w:pPr>
          </w:p>
        </w:tc>
        <w:tc>
          <w:tcPr>
            <w:tcW w:w="1138" w:type="dxa"/>
            <w:vMerge w:val="restart"/>
            <w:tcBorders>
              <w:top w:val="single" w:color="000000" w:sz="2" w:space="0"/>
              <w:bottom w:val="nil"/>
            </w:tcBorders>
            <w:shd w:val="clear" w:color="auto" w:fill="auto"/>
            <w:noWrap w:val="0"/>
            <w:vAlign w:val="top"/>
          </w:tcPr>
          <w:p>
            <w:pPr>
              <w:spacing w:line="339" w:lineRule="auto"/>
              <w:jc w:val="center"/>
              <w:rPr>
                <w:rFonts w:ascii="Arial"/>
                <w:sz w:val="21"/>
              </w:rPr>
            </w:pPr>
          </w:p>
          <w:p>
            <w:pPr>
              <w:spacing w:line="340" w:lineRule="auto"/>
              <w:jc w:val="center"/>
              <w:rPr>
                <w:rFonts w:ascii="Arial"/>
                <w:sz w:val="21"/>
              </w:rPr>
            </w:pPr>
          </w:p>
          <w:p>
            <w:pPr>
              <w:spacing w:before="65" w:line="281" w:lineRule="auto"/>
              <w:ind w:left="220" w:right="130" w:hanging="99"/>
              <w:jc w:val="center"/>
              <w:rPr>
                <w:rFonts w:ascii="宋体" w:hAnsi="宋体" w:eastAsia="宋体" w:cs="宋体"/>
                <w:sz w:val="20"/>
                <w:szCs w:val="20"/>
              </w:rPr>
            </w:pPr>
            <w:r>
              <w:rPr>
                <w:rFonts w:ascii="宋体" w:hAnsi="宋体" w:eastAsia="宋体" w:cs="宋体"/>
                <w:spacing w:val="2"/>
                <w:sz w:val="20"/>
                <w:szCs w:val="20"/>
              </w:rPr>
              <w:t>效益指</w:t>
            </w:r>
            <w:r>
              <w:rPr>
                <w:rFonts w:ascii="宋体" w:hAnsi="宋体" w:eastAsia="宋体" w:cs="宋体"/>
                <w:spacing w:val="1"/>
                <w:sz w:val="20"/>
                <w:szCs w:val="20"/>
              </w:rPr>
              <w:t>标</w:t>
            </w:r>
            <w:r>
              <w:rPr>
                <w:rFonts w:ascii="宋体" w:hAnsi="宋体" w:eastAsia="宋体" w:cs="宋体"/>
                <w:sz w:val="20"/>
                <w:szCs w:val="20"/>
              </w:rPr>
              <w:t xml:space="preserve"> </w:t>
            </w:r>
            <w:r>
              <w:rPr>
                <w:rFonts w:ascii="宋体" w:hAnsi="宋体" w:eastAsia="宋体" w:cs="宋体"/>
                <w:spacing w:val="11"/>
                <w:sz w:val="20"/>
                <w:szCs w:val="20"/>
              </w:rPr>
              <w:t>(</w:t>
            </w:r>
            <w:r>
              <w:rPr>
                <w:rFonts w:ascii="宋体" w:hAnsi="宋体" w:eastAsia="宋体" w:cs="宋体"/>
                <w:spacing w:val="8"/>
                <w:sz w:val="20"/>
                <w:szCs w:val="20"/>
              </w:rPr>
              <w:t>30分)</w:t>
            </w:r>
          </w:p>
        </w:tc>
        <w:tc>
          <w:tcPr>
            <w:tcW w:w="1279" w:type="dxa"/>
            <w:tcBorders>
              <w:top w:val="single" w:color="000000" w:sz="2" w:space="0"/>
              <w:bottom w:val="single" w:color="000000" w:sz="2" w:space="0"/>
            </w:tcBorders>
            <w:shd w:val="clear" w:color="auto" w:fill="auto"/>
            <w:noWrap w:val="0"/>
            <w:vAlign w:val="top"/>
          </w:tcPr>
          <w:p>
            <w:pPr>
              <w:spacing w:before="97" w:line="222" w:lineRule="auto"/>
              <w:ind w:left="321" w:right="146" w:hanging="199"/>
              <w:jc w:val="center"/>
              <w:rPr>
                <w:rFonts w:ascii="宋体" w:hAnsi="宋体" w:eastAsia="宋体" w:cs="宋体"/>
                <w:sz w:val="20"/>
                <w:szCs w:val="20"/>
              </w:rPr>
            </w:pPr>
            <w:r>
              <w:rPr>
                <w:rFonts w:ascii="宋体" w:hAnsi="宋体" w:eastAsia="宋体" w:cs="宋体"/>
                <w:spacing w:val="9"/>
                <w:sz w:val="20"/>
                <w:szCs w:val="20"/>
              </w:rPr>
              <w:t>经</w:t>
            </w:r>
            <w:r>
              <w:rPr>
                <w:rFonts w:ascii="宋体" w:hAnsi="宋体" w:eastAsia="宋体" w:cs="宋体"/>
                <w:spacing w:val="7"/>
                <w:sz w:val="20"/>
                <w:szCs w:val="20"/>
              </w:rPr>
              <w:t>济效益</w:t>
            </w:r>
            <w:r>
              <w:rPr>
                <w:rFonts w:ascii="宋体" w:hAnsi="宋体" w:eastAsia="宋体" w:cs="宋体"/>
                <w:sz w:val="20"/>
                <w:szCs w:val="20"/>
              </w:rPr>
              <w:t xml:space="preserve"> </w:t>
            </w:r>
            <w:r>
              <w:rPr>
                <w:rFonts w:ascii="宋体" w:hAnsi="宋体" w:eastAsia="宋体" w:cs="宋体"/>
                <w:spacing w:val="5"/>
                <w:sz w:val="20"/>
                <w:szCs w:val="20"/>
              </w:rPr>
              <w:t>指</w:t>
            </w:r>
            <w:r>
              <w:rPr>
                <w:rFonts w:ascii="宋体" w:hAnsi="宋体" w:eastAsia="宋体" w:cs="宋体"/>
                <w:spacing w:val="4"/>
                <w:sz w:val="20"/>
                <w:szCs w:val="20"/>
              </w:rPr>
              <w:t>标</w:t>
            </w:r>
          </w:p>
        </w:tc>
        <w:tc>
          <w:tcPr>
            <w:tcW w:w="1156"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无</w:t>
            </w:r>
          </w:p>
        </w:tc>
        <w:tc>
          <w:tcPr>
            <w:tcW w:w="1171"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val="en-US" w:eastAsia="zh-CN"/>
              </w:rPr>
              <w:t>无</w:t>
            </w:r>
          </w:p>
        </w:tc>
        <w:tc>
          <w:tcPr>
            <w:tcW w:w="119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val="en-US" w:eastAsia="zh-CN"/>
              </w:rPr>
              <w:t>无</w:t>
            </w:r>
          </w:p>
        </w:tc>
        <w:tc>
          <w:tcPr>
            <w:tcW w:w="872"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无</w:t>
            </w:r>
          </w:p>
        </w:tc>
        <w:tc>
          <w:tcPr>
            <w:tcW w:w="914"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无</w:t>
            </w:r>
          </w:p>
        </w:tc>
        <w:tc>
          <w:tcPr>
            <w:tcW w:w="1465" w:type="dxa"/>
            <w:tcBorders>
              <w:top w:val="single" w:color="000000" w:sz="2" w:space="0"/>
              <w:bottom w:val="single" w:color="000000" w:sz="2" w:space="0"/>
            </w:tcBorders>
            <w:noWrap w:val="0"/>
            <w:vAlign w:val="center"/>
          </w:tcPr>
          <w:p>
            <w:pPr>
              <w:jc w:val="center"/>
              <w:rPr>
                <w:rFonts w:hint="eastAsia" w:ascii="Arial" w:eastAsia="宋体"/>
                <w:sz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9" w:hRule="atLeast"/>
        </w:trPr>
        <w:tc>
          <w:tcPr>
            <w:tcW w:w="1133" w:type="dxa"/>
            <w:vMerge w:val="continue"/>
            <w:tcBorders>
              <w:top w:val="nil"/>
              <w:bottom w:val="nil"/>
            </w:tcBorders>
            <w:shd w:val="clear" w:color="auto" w:fill="auto"/>
            <w:noWrap w:val="0"/>
            <w:textDirection w:val="tbRlV"/>
            <w:vAlign w:val="top"/>
          </w:tcPr>
          <w:p>
            <w:pPr>
              <w:jc w:val="center"/>
              <w:rPr>
                <w:rFonts w:ascii="Arial"/>
                <w:sz w:val="21"/>
              </w:rPr>
            </w:pPr>
          </w:p>
        </w:tc>
        <w:tc>
          <w:tcPr>
            <w:tcW w:w="1138" w:type="dxa"/>
            <w:vMerge w:val="continue"/>
            <w:tcBorders>
              <w:top w:val="nil"/>
              <w:bottom w:val="nil"/>
            </w:tcBorders>
            <w:shd w:val="clear" w:color="auto" w:fill="auto"/>
            <w:noWrap w:val="0"/>
            <w:vAlign w:val="top"/>
          </w:tcPr>
          <w:p>
            <w:pPr>
              <w:jc w:val="center"/>
              <w:rPr>
                <w:rFonts w:ascii="Arial"/>
                <w:sz w:val="21"/>
              </w:rPr>
            </w:pPr>
          </w:p>
        </w:tc>
        <w:tc>
          <w:tcPr>
            <w:tcW w:w="1279" w:type="dxa"/>
            <w:tcBorders>
              <w:top w:val="single" w:color="000000" w:sz="2" w:space="0"/>
              <w:bottom w:val="single" w:color="000000" w:sz="2" w:space="0"/>
            </w:tcBorders>
            <w:shd w:val="clear" w:color="auto" w:fill="auto"/>
            <w:noWrap w:val="0"/>
            <w:vAlign w:val="top"/>
          </w:tcPr>
          <w:p>
            <w:pPr>
              <w:spacing w:before="97" w:line="227" w:lineRule="auto"/>
              <w:ind w:left="321" w:right="146" w:hanging="199"/>
              <w:jc w:val="center"/>
              <w:rPr>
                <w:rFonts w:ascii="宋体" w:hAnsi="宋体" w:eastAsia="宋体" w:cs="宋体"/>
                <w:sz w:val="20"/>
                <w:szCs w:val="20"/>
              </w:rPr>
            </w:pPr>
            <w:r>
              <w:rPr>
                <w:rFonts w:ascii="宋体" w:hAnsi="宋体" w:eastAsia="宋体" w:cs="宋体"/>
                <w:spacing w:val="9"/>
                <w:sz w:val="20"/>
                <w:szCs w:val="20"/>
              </w:rPr>
              <w:t>社</w:t>
            </w:r>
            <w:r>
              <w:rPr>
                <w:rFonts w:ascii="宋体" w:hAnsi="宋体" w:eastAsia="宋体" w:cs="宋体"/>
                <w:spacing w:val="7"/>
                <w:sz w:val="20"/>
                <w:szCs w:val="20"/>
              </w:rPr>
              <w:t>会效益</w:t>
            </w:r>
            <w:r>
              <w:rPr>
                <w:rFonts w:ascii="宋体" w:hAnsi="宋体" w:eastAsia="宋体" w:cs="宋体"/>
                <w:sz w:val="20"/>
                <w:szCs w:val="20"/>
              </w:rPr>
              <w:t xml:space="preserve"> </w:t>
            </w:r>
            <w:r>
              <w:rPr>
                <w:rFonts w:ascii="宋体" w:hAnsi="宋体" w:eastAsia="宋体" w:cs="宋体"/>
                <w:spacing w:val="5"/>
                <w:sz w:val="20"/>
                <w:szCs w:val="20"/>
              </w:rPr>
              <w:t>指</w:t>
            </w:r>
            <w:r>
              <w:rPr>
                <w:rFonts w:ascii="宋体" w:hAnsi="宋体" w:eastAsia="宋体" w:cs="宋体"/>
                <w:spacing w:val="4"/>
                <w:sz w:val="20"/>
                <w:szCs w:val="20"/>
              </w:rPr>
              <w:t>标</w:t>
            </w:r>
          </w:p>
        </w:tc>
        <w:tc>
          <w:tcPr>
            <w:tcW w:w="1156"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杜绝违法用地</w:t>
            </w:r>
          </w:p>
        </w:tc>
        <w:tc>
          <w:tcPr>
            <w:tcW w:w="1171"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提升</w:t>
            </w:r>
          </w:p>
        </w:tc>
        <w:tc>
          <w:tcPr>
            <w:tcW w:w="1191" w:type="dxa"/>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提升</w:t>
            </w:r>
          </w:p>
        </w:tc>
        <w:tc>
          <w:tcPr>
            <w:tcW w:w="872"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914"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15</w:t>
            </w:r>
          </w:p>
        </w:tc>
        <w:tc>
          <w:tcPr>
            <w:tcW w:w="1465"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1133" w:type="dxa"/>
            <w:vMerge w:val="continue"/>
            <w:tcBorders>
              <w:top w:val="nil"/>
              <w:bottom w:val="nil"/>
            </w:tcBorders>
            <w:shd w:val="clear" w:color="auto" w:fill="auto"/>
            <w:noWrap w:val="0"/>
            <w:textDirection w:val="tbRlV"/>
            <w:vAlign w:val="top"/>
          </w:tcPr>
          <w:p>
            <w:pPr>
              <w:jc w:val="center"/>
              <w:rPr>
                <w:rFonts w:ascii="Arial"/>
                <w:sz w:val="21"/>
              </w:rPr>
            </w:pPr>
          </w:p>
        </w:tc>
        <w:tc>
          <w:tcPr>
            <w:tcW w:w="1138" w:type="dxa"/>
            <w:vMerge w:val="continue"/>
            <w:tcBorders>
              <w:top w:val="nil"/>
              <w:bottom w:val="nil"/>
            </w:tcBorders>
            <w:shd w:val="clear" w:color="auto" w:fill="auto"/>
            <w:noWrap w:val="0"/>
            <w:vAlign w:val="top"/>
          </w:tcPr>
          <w:p>
            <w:pPr>
              <w:jc w:val="center"/>
              <w:rPr>
                <w:rFonts w:ascii="Arial"/>
                <w:sz w:val="21"/>
              </w:rPr>
            </w:pPr>
          </w:p>
        </w:tc>
        <w:tc>
          <w:tcPr>
            <w:tcW w:w="1279" w:type="dxa"/>
            <w:tcBorders>
              <w:top w:val="single" w:color="000000" w:sz="2" w:space="0"/>
              <w:bottom w:val="single" w:color="000000" w:sz="2" w:space="0"/>
            </w:tcBorders>
            <w:shd w:val="clear" w:color="auto" w:fill="auto"/>
            <w:noWrap w:val="0"/>
            <w:vAlign w:val="top"/>
          </w:tcPr>
          <w:p>
            <w:pPr>
              <w:spacing w:before="89" w:line="231" w:lineRule="auto"/>
              <w:ind w:left="321" w:right="146" w:hanging="199"/>
              <w:jc w:val="center"/>
              <w:rPr>
                <w:rFonts w:ascii="宋体" w:hAnsi="宋体" w:eastAsia="宋体" w:cs="宋体"/>
                <w:sz w:val="20"/>
                <w:szCs w:val="20"/>
              </w:rPr>
            </w:pPr>
            <w:r>
              <w:rPr>
                <w:rFonts w:ascii="宋体" w:hAnsi="宋体" w:eastAsia="宋体" w:cs="宋体"/>
                <w:spacing w:val="9"/>
                <w:sz w:val="20"/>
                <w:szCs w:val="20"/>
              </w:rPr>
              <w:t>生</w:t>
            </w:r>
            <w:r>
              <w:rPr>
                <w:rFonts w:ascii="宋体" w:hAnsi="宋体" w:eastAsia="宋体" w:cs="宋体"/>
                <w:spacing w:val="7"/>
                <w:sz w:val="20"/>
                <w:szCs w:val="20"/>
              </w:rPr>
              <w:t>态效益</w:t>
            </w:r>
            <w:r>
              <w:rPr>
                <w:rFonts w:ascii="宋体" w:hAnsi="宋体" w:eastAsia="宋体" w:cs="宋体"/>
                <w:sz w:val="20"/>
                <w:szCs w:val="20"/>
              </w:rPr>
              <w:t xml:space="preserve"> </w:t>
            </w:r>
            <w:r>
              <w:rPr>
                <w:rFonts w:ascii="宋体" w:hAnsi="宋体" w:eastAsia="宋体" w:cs="宋体"/>
                <w:spacing w:val="5"/>
                <w:sz w:val="20"/>
                <w:szCs w:val="20"/>
              </w:rPr>
              <w:t>指</w:t>
            </w:r>
            <w:r>
              <w:rPr>
                <w:rFonts w:ascii="宋体" w:hAnsi="宋体" w:eastAsia="宋体" w:cs="宋体"/>
                <w:spacing w:val="4"/>
                <w:sz w:val="20"/>
                <w:szCs w:val="20"/>
              </w:rPr>
              <w:t>标</w:t>
            </w:r>
          </w:p>
        </w:tc>
        <w:tc>
          <w:tcPr>
            <w:tcW w:w="1156" w:type="dxa"/>
            <w:gridSpan w:val="2"/>
            <w:tcBorders>
              <w:top w:val="single" w:color="000000" w:sz="2" w:space="0"/>
              <w:bottom w:val="single" w:color="000000" w:sz="2" w:space="0"/>
            </w:tcBorders>
            <w:shd w:val="clear" w:color="auto" w:fill="auto"/>
            <w:noWrap w:val="0"/>
            <w:vAlign w:val="center"/>
          </w:tcPr>
          <w:p>
            <w:pPr>
              <w:jc w:val="center"/>
              <w:rPr>
                <w:rFonts w:hint="default" w:ascii="宋体" w:hAnsi="宋体" w:eastAsia="宋体" w:cs="宋体"/>
                <w:sz w:val="18"/>
                <w:szCs w:val="18"/>
                <w:highlight w:val="none"/>
                <w:lang w:val="en-US" w:eastAsia="zh-CN"/>
              </w:rPr>
            </w:pPr>
            <w:r>
              <w:rPr>
                <w:rFonts w:hint="eastAsia" w:ascii="宋体" w:hAnsi="宋体" w:eastAsia="宋体" w:cs="宋体"/>
                <w:sz w:val="18"/>
                <w:szCs w:val="18"/>
                <w:highlight w:val="none"/>
                <w:lang w:val="en-US" w:eastAsia="zh-CN"/>
              </w:rPr>
              <w:t>保护耕地流失</w:t>
            </w:r>
          </w:p>
        </w:tc>
        <w:tc>
          <w:tcPr>
            <w:tcW w:w="1171" w:type="dxa"/>
            <w:gridSpan w:val="2"/>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eastAsia="zh-CN"/>
              </w:rPr>
            </w:pPr>
            <w:r>
              <w:rPr>
                <w:rFonts w:hint="eastAsia" w:ascii="宋体" w:hAnsi="宋体" w:eastAsia="宋体" w:cs="宋体"/>
                <w:sz w:val="18"/>
                <w:szCs w:val="18"/>
                <w:highlight w:val="none"/>
                <w:lang w:val="en-US" w:eastAsia="zh-CN"/>
              </w:rPr>
              <w:t>提升</w:t>
            </w:r>
          </w:p>
        </w:tc>
        <w:tc>
          <w:tcPr>
            <w:tcW w:w="1191" w:type="dxa"/>
            <w:tcBorders>
              <w:top w:val="single" w:color="000000" w:sz="2" w:space="0"/>
              <w:bottom w:val="single" w:color="000000" w:sz="2" w:space="0"/>
            </w:tcBorders>
            <w:shd w:val="clear" w:color="auto" w:fill="auto"/>
            <w:noWrap w:val="0"/>
            <w:vAlign w:val="center"/>
          </w:tcPr>
          <w:p>
            <w:pPr>
              <w:jc w:val="center"/>
              <w:rPr>
                <w:rFonts w:hint="eastAsia"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提升</w:t>
            </w:r>
          </w:p>
        </w:tc>
        <w:tc>
          <w:tcPr>
            <w:tcW w:w="872"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z w:val="18"/>
                <w:szCs w:val="18"/>
                <w:highlight w:val="none"/>
                <w:lang w:val="en-US" w:eastAsia="zh-CN"/>
              </w:rPr>
              <w:t>15</w:t>
            </w:r>
          </w:p>
        </w:tc>
        <w:tc>
          <w:tcPr>
            <w:tcW w:w="914" w:type="dxa"/>
            <w:tcBorders>
              <w:top w:val="single" w:color="000000" w:sz="2" w:space="0"/>
              <w:bottom w:val="single" w:color="000000" w:sz="2" w:space="0"/>
            </w:tcBorders>
            <w:noWrap w:val="0"/>
            <w:vAlign w:val="center"/>
          </w:tcPr>
          <w:p>
            <w:pPr>
              <w:jc w:val="center"/>
              <w:rPr>
                <w:rFonts w:hint="default" w:ascii="宋体" w:hAnsi="宋体" w:eastAsia="宋体" w:cs="宋体"/>
                <w:snapToGrid w:val="0"/>
                <w:color w:val="000000"/>
                <w:kern w:val="0"/>
                <w:sz w:val="18"/>
                <w:szCs w:val="18"/>
                <w:highlight w:val="none"/>
                <w:lang w:val="en-US" w:eastAsia="zh-CN"/>
              </w:rPr>
            </w:pPr>
            <w:r>
              <w:rPr>
                <w:rFonts w:hint="eastAsia" w:ascii="宋体" w:hAnsi="宋体" w:eastAsia="宋体" w:cs="宋体"/>
                <w:snapToGrid w:val="0"/>
                <w:color w:val="000000"/>
                <w:kern w:val="0"/>
                <w:sz w:val="18"/>
                <w:szCs w:val="18"/>
                <w:highlight w:val="none"/>
                <w:lang w:val="en-US" w:eastAsia="zh-CN"/>
              </w:rPr>
              <w:t>15</w:t>
            </w:r>
          </w:p>
        </w:tc>
        <w:tc>
          <w:tcPr>
            <w:tcW w:w="1465"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1133" w:type="dxa"/>
            <w:vMerge w:val="continue"/>
            <w:tcBorders>
              <w:top w:val="nil"/>
              <w:bottom w:val="nil"/>
            </w:tcBorders>
            <w:shd w:val="clear" w:color="auto" w:fill="auto"/>
            <w:noWrap w:val="0"/>
            <w:textDirection w:val="tbRlV"/>
            <w:vAlign w:val="top"/>
          </w:tcPr>
          <w:p>
            <w:pPr>
              <w:jc w:val="center"/>
              <w:rPr>
                <w:rFonts w:ascii="Arial"/>
                <w:sz w:val="21"/>
              </w:rPr>
            </w:pPr>
          </w:p>
        </w:tc>
        <w:tc>
          <w:tcPr>
            <w:tcW w:w="1138" w:type="dxa"/>
            <w:vMerge w:val="continue"/>
            <w:tcBorders>
              <w:top w:val="nil"/>
              <w:bottom w:val="single" w:color="000000" w:sz="2" w:space="0"/>
            </w:tcBorders>
            <w:shd w:val="clear" w:color="auto" w:fill="auto"/>
            <w:noWrap w:val="0"/>
            <w:vAlign w:val="top"/>
          </w:tcPr>
          <w:p>
            <w:pPr>
              <w:jc w:val="center"/>
              <w:rPr>
                <w:rFonts w:ascii="Arial"/>
                <w:sz w:val="21"/>
              </w:rPr>
            </w:pPr>
          </w:p>
        </w:tc>
        <w:tc>
          <w:tcPr>
            <w:tcW w:w="1279" w:type="dxa"/>
            <w:tcBorders>
              <w:top w:val="single" w:color="000000" w:sz="2" w:space="0"/>
              <w:bottom w:val="single" w:color="000000" w:sz="2" w:space="0"/>
            </w:tcBorders>
            <w:shd w:val="clear" w:color="auto" w:fill="auto"/>
            <w:noWrap w:val="0"/>
            <w:vAlign w:val="top"/>
          </w:tcPr>
          <w:p>
            <w:pPr>
              <w:spacing w:before="87" w:line="227" w:lineRule="auto"/>
              <w:ind w:left="221" w:right="146" w:hanging="99"/>
              <w:jc w:val="center"/>
              <w:rPr>
                <w:rFonts w:ascii="宋体" w:hAnsi="宋体" w:eastAsia="宋体" w:cs="宋体"/>
                <w:sz w:val="20"/>
                <w:szCs w:val="20"/>
              </w:rPr>
            </w:pPr>
            <w:r>
              <w:rPr>
                <w:rFonts w:ascii="宋体" w:hAnsi="宋体" w:eastAsia="宋体" w:cs="宋体"/>
                <w:spacing w:val="9"/>
                <w:sz w:val="20"/>
                <w:szCs w:val="20"/>
              </w:rPr>
              <w:t>可</w:t>
            </w:r>
            <w:r>
              <w:rPr>
                <w:rFonts w:ascii="宋体" w:hAnsi="宋体" w:eastAsia="宋体" w:cs="宋体"/>
                <w:spacing w:val="7"/>
                <w:sz w:val="20"/>
                <w:szCs w:val="20"/>
              </w:rPr>
              <w:t>持续影</w:t>
            </w:r>
            <w:r>
              <w:rPr>
                <w:rFonts w:ascii="宋体" w:hAnsi="宋体" w:eastAsia="宋体" w:cs="宋体"/>
                <w:sz w:val="20"/>
                <w:szCs w:val="20"/>
              </w:rPr>
              <w:t xml:space="preserve"> </w:t>
            </w:r>
            <w:r>
              <w:rPr>
                <w:rFonts w:ascii="宋体" w:hAnsi="宋体" w:eastAsia="宋体" w:cs="宋体"/>
                <w:spacing w:val="13"/>
                <w:sz w:val="20"/>
                <w:szCs w:val="20"/>
              </w:rPr>
              <w:t>响</w:t>
            </w:r>
            <w:r>
              <w:rPr>
                <w:rFonts w:ascii="宋体" w:hAnsi="宋体" w:eastAsia="宋体" w:cs="宋体"/>
                <w:spacing w:val="12"/>
                <w:sz w:val="20"/>
                <w:szCs w:val="20"/>
              </w:rPr>
              <w:t>指标</w:t>
            </w:r>
          </w:p>
        </w:tc>
        <w:tc>
          <w:tcPr>
            <w:tcW w:w="1156" w:type="dxa"/>
            <w:gridSpan w:val="2"/>
            <w:tcBorders>
              <w:top w:val="single" w:color="000000" w:sz="2" w:space="0"/>
              <w:bottom w:val="single" w:color="000000" w:sz="2" w:space="0"/>
            </w:tcBorders>
            <w:shd w:val="clear" w:color="auto" w:fill="auto"/>
            <w:noWrap w:val="0"/>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1171" w:type="dxa"/>
            <w:gridSpan w:val="2"/>
            <w:tcBorders>
              <w:top w:val="single" w:color="000000" w:sz="2" w:space="0"/>
              <w:bottom w:val="single" w:color="000000" w:sz="2" w:space="0"/>
            </w:tcBorders>
            <w:shd w:val="clear" w:color="auto" w:fill="auto"/>
            <w:noWrap w:val="0"/>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1191" w:type="dxa"/>
            <w:tcBorders>
              <w:top w:val="single" w:color="000000" w:sz="2" w:space="0"/>
              <w:bottom w:val="single" w:color="000000" w:sz="2" w:space="0"/>
            </w:tcBorders>
            <w:shd w:val="clear" w:color="auto" w:fill="auto"/>
            <w:noWrap w:val="0"/>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872"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914"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r>
              <w:rPr>
                <w:rFonts w:hint="eastAsia" w:eastAsia="宋体"/>
                <w:sz w:val="21"/>
                <w:lang w:eastAsia="zh-CN"/>
              </w:rPr>
              <w:t>无</w:t>
            </w:r>
          </w:p>
        </w:tc>
        <w:tc>
          <w:tcPr>
            <w:tcW w:w="1465" w:type="dxa"/>
            <w:tcBorders>
              <w:top w:val="single" w:color="000000" w:sz="2" w:space="0"/>
              <w:bottom w:val="single" w:color="000000" w:sz="2" w:space="0"/>
            </w:tcBorders>
            <w:noWrap w:val="0"/>
            <w:vAlign w:val="center"/>
          </w:tcPr>
          <w:p>
            <w:pPr>
              <w:jc w:val="center"/>
              <w:rPr>
                <w:rFonts w:hint="eastAsia" w:ascii="Arial" w:hAnsi="Arial" w:eastAsia="宋体" w:cs="Arial"/>
                <w:snapToGrid w:val="0"/>
                <w:color w:val="000000"/>
                <w:kern w:val="0"/>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1" w:hRule="atLeast"/>
        </w:trPr>
        <w:tc>
          <w:tcPr>
            <w:tcW w:w="1133" w:type="dxa"/>
            <w:vMerge w:val="continue"/>
            <w:tcBorders>
              <w:top w:val="nil"/>
              <w:bottom w:val="single" w:color="000000" w:sz="2" w:space="0"/>
            </w:tcBorders>
            <w:noWrap w:val="0"/>
            <w:textDirection w:val="tbRlV"/>
            <w:vAlign w:val="top"/>
          </w:tcPr>
          <w:p>
            <w:pPr>
              <w:jc w:val="center"/>
              <w:rPr>
                <w:rFonts w:ascii="Arial"/>
                <w:sz w:val="21"/>
              </w:rPr>
            </w:pPr>
          </w:p>
        </w:tc>
        <w:tc>
          <w:tcPr>
            <w:tcW w:w="1138" w:type="dxa"/>
            <w:tcBorders>
              <w:top w:val="single" w:color="000000" w:sz="2" w:space="0"/>
              <w:bottom w:val="single" w:color="000000" w:sz="2" w:space="0"/>
            </w:tcBorders>
            <w:noWrap w:val="0"/>
            <w:vAlign w:val="top"/>
          </w:tcPr>
          <w:p>
            <w:pPr>
              <w:spacing w:before="67" w:line="311" w:lineRule="exact"/>
              <w:ind w:left="220"/>
              <w:jc w:val="center"/>
              <w:rPr>
                <w:rFonts w:ascii="宋体" w:hAnsi="宋体" w:eastAsia="宋体" w:cs="宋体"/>
                <w:sz w:val="20"/>
                <w:szCs w:val="20"/>
              </w:rPr>
            </w:pPr>
            <w:r>
              <w:rPr>
                <w:rFonts w:ascii="宋体" w:hAnsi="宋体" w:eastAsia="宋体" w:cs="宋体"/>
                <w:spacing w:val="-2"/>
                <w:position w:val="8"/>
                <w:sz w:val="20"/>
                <w:szCs w:val="20"/>
              </w:rPr>
              <w:t>满意度</w:t>
            </w:r>
          </w:p>
          <w:p>
            <w:pPr>
              <w:spacing w:line="220" w:lineRule="auto"/>
              <w:ind w:left="321"/>
              <w:jc w:val="center"/>
              <w:rPr>
                <w:rFonts w:ascii="宋体" w:hAnsi="宋体" w:eastAsia="宋体" w:cs="宋体"/>
                <w:sz w:val="20"/>
                <w:szCs w:val="20"/>
              </w:rPr>
            </w:pPr>
            <w:r>
              <w:rPr>
                <w:rFonts w:ascii="宋体" w:hAnsi="宋体" w:eastAsia="宋体" w:cs="宋体"/>
                <w:spacing w:val="-4"/>
                <w:sz w:val="20"/>
                <w:szCs w:val="20"/>
              </w:rPr>
              <w:t>指</w:t>
            </w:r>
            <w:r>
              <w:rPr>
                <w:rFonts w:ascii="宋体" w:hAnsi="宋体" w:eastAsia="宋体" w:cs="宋体"/>
                <w:spacing w:val="-2"/>
                <w:sz w:val="20"/>
                <w:szCs w:val="20"/>
              </w:rPr>
              <w:t>标</w:t>
            </w:r>
          </w:p>
          <w:p>
            <w:pPr>
              <w:spacing w:before="51" w:line="217" w:lineRule="auto"/>
              <w:ind w:left="220"/>
              <w:jc w:val="center"/>
              <w:rPr>
                <w:rFonts w:ascii="宋体" w:hAnsi="宋体" w:eastAsia="宋体" w:cs="宋体"/>
                <w:sz w:val="20"/>
                <w:szCs w:val="20"/>
              </w:rPr>
            </w:pPr>
            <w:r>
              <w:rPr>
                <w:rFonts w:ascii="宋体" w:hAnsi="宋体" w:eastAsia="宋体" w:cs="宋体"/>
                <w:spacing w:val="11"/>
                <w:sz w:val="20"/>
                <w:szCs w:val="20"/>
              </w:rPr>
              <w:t>(</w:t>
            </w:r>
            <w:r>
              <w:rPr>
                <w:rFonts w:ascii="宋体" w:hAnsi="宋体" w:eastAsia="宋体" w:cs="宋体"/>
                <w:spacing w:val="8"/>
                <w:sz w:val="20"/>
                <w:szCs w:val="20"/>
              </w:rPr>
              <w:t>10分)</w:t>
            </w:r>
          </w:p>
        </w:tc>
        <w:tc>
          <w:tcPr>
            <w:tcW w:w="1279" w:type="dxa"/>
            <w:tcBorders>
              <w:top w:val="single" w:color="000000" w:sz="2" w:space="0"/>
              <w:bottom w:val="single" w:color="000000" w:sz="2" w:space="0"/>
            </w:tcBorders>
            <w:noWrap w:val="0"/>
            <w:vAlign w:val="top"/>
          </w:tcPr>
          <w:p>
            <w:pPr>
              <w:spacing w:before="78" w:line="219" w:lineRule="auto"/>
              <w:ind w:left="122"/>
              <w:jc w:val="center"/>
              <w:rPr>
                <w:rFonts w:ascii="宋体" w:hAnsi="宋体" w:eastAsia="宋体" w:cs="宋体"/>
                <w:sz w:val="20"/>
                <w:szCs w:val="20"/>
              </w:rPr>
            </w:pPr>
            <w:r>
              <w:rPr>
                <w:rFonts w:ascii="宋体" w:hAnsi="宋体" w:eastAsia="宋体" w:cs="宋体"/>
                <w:spacing w:val="-2"/>
                <w:sz w:val="20"/>
                <w:szCs w:val="20"/>
              </w:rPr>
              <w:t>服务</w:t>
            </w:r>
            <w:r>
              <w:rPr>
                <w:rFonts w:ascii="宋体" w:hAnsi="宋体" w:eastAsia="宋体" w:cs="宋体"/>
                <w:spacing w:val="-1"/>
                <w:sz w:val="20"/>
                <w:szCs w:val="20"/>
              </w:rPr>
              <w:t>对象</w:t>
            </w:r>
          </w:p>
          <w:p>
            <w:pPr>
              <w:spacing w:before="62" w:line="219" w:lineRule="auto"/>
              <w:ind w:left="122"/>
              <w:jc w:val="center"/>
              <w:rPr>
                <w:rFonts w:ascii="宋体" w:hAnsi="宋体" w:eastAsia="宋体" w:cs="宋体"/>
                <w:sz w:val="20"/>
                <w:szCs w:val="20"/>
              </w:rPr>
            </w:pPr>
            <w:r>
              <w:rPr>
                <w:rFonts w:ascii="宋体" w:hAnsi="宋体" w:eastAsia="宋体" w:cs="宋体"/>
                <w:spacing w:val="4"/>
                <w:sz w:val="20"/>
                <w:szCs w:val="20"/>
              </w:rPr>
              <w:t>满</w:t>
            </w:r>
            <w:r>
              <w:rPr>
                <w:rFonts w:ascii="宋体" w:hAnsi="宋体" w:eastAsia="宋体" w:cs="宋体"/>
                <w:spacing w:val="3"/>
                <w:sz w:val="20"/>
                <w:szCs w:val="20"/>
              </w:rPr>
              <w:t>意度指</w:t>
            </w:r>
          </w:p>
          <w:p>
            <w:pPr>
              <w:spacing w:before="53" w:line="217" w:lineRule="auto"/>
              <w:ind w:left="422"/>
              <w:jc w:val="center"/>
              <w:rPr>
                <w:rFonts w:ascii="宋体" w:hAnsi="宋体" w:eastAsia="宋体" w:cs="宋体"/>
                <w:sz w:val="20"/>
                <w:szCs w:val="20"/>
              </w:rPr>
            </w:pPr>
            <w:r>
              <w:rPr>
                <w:rFonts w:ascii="宋体" w:hAnsi="宋体" w:eastAsia="宋体" w:cs="宋体"/>
                <w:sz w:val="20"/>
                <w:szCs w:val="20"/>
              </w:rPr>
              <w:t>标</w:t>
            </w:r>
          </w:p>
        </w:tc>
        <w:tc>
          <w:tcPr>
            <w:tcW w:w="1156"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社会公众满意度</w:t>
            </w:r>
          </w:p>
        </w:tc>
        <w:tc>
          <w:tcPr>
            <w:tcW w:w="1171" w:type="dxa"/>
            <w:gridSpan w:val="2"/>
            <w:tcBorders>
              <w:top w:val="single" w:color="000000" w:sz="2" w:space="0"/>
              <w:bottom w:val="single" w:color="000000" w:sz="2" w:space="0"/>
            </w:tcBorders>
            <w:noWrap w:val="0"/>
            <w:vAlign w:val="center"/>
          </w:tcPr>
          <w:p>
            <w:pPr>
              <w:jc w:val="center"/>
              <w:rPr>
                <w:rFonts w:hint="eastAsia" w:ascii="宋体" w:hAnsi="宋体" w:eastAsia="宋体" w:cs="宋体"/>
                <w:sz w:val="18"/>
                <w:szCs w:val="18"/>
              </w:rPr>
            </w:pPr>
            <w:r>
              <w:rPr>
                <w:rFonts w:hint="eastAsia" w:ascii="宋体" w:hAnsi="宋体" w:eastAsia="宋体" w:cs="宋体"/>
                <w:sz w:val="18"/>
                <w:szCs w:val="18"/>
              </w:rPr>
              <w:t>≧90%</w:t>
            </w:r>
          </w:p>
        </w:tc>
        <w:tc>
          <w:tcPr>
            <w:tcW w:w="1191"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872"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914" w:type="dxa"/>
            <w:tcBorders>
              <w:top w:val="single" w:color="000000" w:sz="2" w:space="0"/>
              <w:bottom w:val="single" w:color="000000" w:sz="2" w:space="0"/>
            </w:tcBorders>
            <w:noWrap w:val="0"/>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10</w:t>
            </w:r>
          </w:p>
        </w:tc>
        <w:tc>
          <w:tcPr>
            <w:tcW w:w="1465" w:type="dxa"/>
            <w:tcBorders>
              <w:top w:val="single" w:color="000000" w:sz="2" w:space="0"/>
              <w:bottom w:val="single" w:color="000000" w:sz="2" w:space="0"/>
            </w:tcBorders>
            <w:noWrap w:val="0"/>
            <w:vAlign w:val="center"/>
          </w:tcPr>
          <w:p>
            <w:pPr>
              <w:jc w:val="cente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5" w:hRule="atLeast"/>
        </w:trPr>
        <w:tc>
          <w:tcPr>
            <w:tcW w:w="7068" w:type="dxa"/>
            <w:gridSpan w:val="8"/>
            <w:tcBorders>
              <w:top w:val="single" w:color="000000" w:sz="2" w:space="0"/>
              <w:bottom w:val="single" w:color="000000" w:sz="2" w:space="0"/>
            </w:tcBorders>
            <w:noWrap w:val="0"/>
            <w:vAlign w:val="top"/>
          </w:tcPr>
          <w:p>
            <w:pPr>
              <w:spacing w:before="69" w:line="220" w:lineRule="auto"/>
              <w:ind w:left="3115"/>
              <w:jc w:val="center"/>
              <w:rPr>
                <w:rFonts w:ascii="宋体" w:hAnsi="宋体" w:eastAsia="宋体" w:cs="宋体"/>
                <w:sz w:val="20"/>
                <w:szCs w:val="20"/>
              </w:rPr>
            </w:pPr>
            <w:r>
              <w:rPr>
                <w:rFonts w:ascii="宋体" w:hAnsi="宋体" w:eastAsia="宋体" w:cs="宋体"/>
                <w:spacing w:val="4"/>
                <w:sz w:val="20"/>
                <w:szCs w:val="20"/>
              </w:rPr>
              <w:t>总分</w:t>
            </w:r>
          </w:p>
        </w:tc>
        <w:tc>
          <w:tcPr>
            <w:tcW w:w="872" w:type="dxa"/>
            <w:tcBorders>
              <w:top w:val="single" w:color="000000" w:sz="2" w:space="0"/>
              <w:bottom w:val="single" w:color="000000" w:sz="2" w:space="0"/>
            </w:tcBorders>
            <w:noWrap w:val="0"/>
            <w:vAlign w:val="center"/>
          </w:tcPr>
          <w:p>
            <w:pPr>
              <w:spacing w:before="139" w:line="157" w:lineRule="auto"/>
              <w:jc w:val="center"/>
              <w:rPr>
                <w:rFonts w:hint="default" w:ascii="宋体" w:hAnsi="宋体" w:eastAsia="宋体" w:cs="宋体"/>
                <w:sz w:val="20"/>
                <w:szCs w:val="20"/>
                <w:lang w:val="en-US" w:eastAsia="zh-CN"/>
              </w:rPr>
            </w:pPr>
          </w:p>
        </w:tc>
        <w:tc>
          <w:tcPr>
            <w:tcW w:w="914" w:type="dxa"/>
            <w:tcBorders>
              <w:top w:val="single" w:color="000000" w:sz="2" w:space="0"/>
              <w:bottom w:val="single" w:color="000000" w:sz="2" w:space="0"/>
            </w:tcBorders>
            <w:noWrap w:val="0"/>
            <w:vAlign w:val="center"/>
          </w:tcPr>
          <w:p>
            <w:pPr>
              <w:jc w:val="center"/>
              <w:rPr>
                <w:rFonts w:hint="default" w:ascii="Arial" w:eastAsia="宋体"/>
                <w:sz w:val="21"/>
                <w:lang w:val="en-US" w:eastAsia="zh-CN"/>
              </w:rPr>
            </w:pPr>
          </w:p>
        </w:tc>
        <w:tc>
          <w:tcPr>
            <w:tcW w:w="1465" w:type="dxa"/>
            <w:tcBorders>
              <w:top w:val="single" w:color="000000" w:sz="2" w:space="0"/>
              <w:bottom w:val="single" w:color="000000" w:sz="2" w:space="0"/>
            </w:tcBorders>
            <w:noWrap w:val="0"/>
            <w:vAlign w:val="top"/>
          </w:tcPr>
          <w:p>
            <w:pPr>
              <w:jc w:val="center"/>
              <w:rPr>
                <w:rFonts w:ascii="Arial"/>
                <w:sz w:val="21"/>
              </w:rPr>
            </w:pPr>
          </w:p>
        </w:tc>
      </w:tr>
    </w:tbl>
    <w:p>
      <w:pPr>
        <w:spacing w:before="113" w:line="219" w:lineRule="auto"/>
        <w:jc w:val="both"/>
        <w:rPr>
          <w:rFonts w:ascii="宋体" w:hAnsi="宋体" w:eastAsia="宋体" w:cs="宋体"/>
          <w:sz w:val="19"/>
          <w:szCs w:val="19"/>
        </w:rPr>
      </w:pPr>
      <w:r>
        <w:rPr>
          <w:rFonts w:ascii="宋体" w:hAnsi="宋体" w:eastAsia="宋体" w:cs="宋体"/>
          <w:spacing w:val="11"/>
          <w:sz w:val="19"/>
          <w:szCs w:val="19"/>
        </w:rPr>
        <w:t>备</w:t>
      </w:r>
      <w:r>
        <w:rPr>
          <w:rFonts w:ascii="宋体" w:hAnsi="宋体" w:eastAsia="宋体" w:cs="宋体"/>
          <w:spacing w:val="7"/>
          <w:sz w:val="19"/>
          <w:szCs w:val="19"/>
        </w:rPr>
        <w:t>注：一个项目支出一张表。</w:t>
      </w:r>
    </w:p>
    <w:p/>
    <w:p>
      <w:pPr>
        <w:rPr>
          <w:rFonts w:hint="eastAsia" w:ascii="仿宋" w:hAnsi="仿宋" w:eastAsia="仿宋" w:cs="仿宋"/>
          <w:sz w:val="24"/>
          <w:szCs w:val="24"/>
          <w:lang w:val="en-US" w:eastAsia="zh-CN"/>
        </w:rPr>
      </w:pPr>
      <w:r>
        <w:rPr>
          <w:rFonts w:hint="eastAsia" w:ascii="仿宋" w:hAnsi="仿宋" w:eastAsia="仿宋" w:cs="仿宋"/>
          <w:sz w:val="24"/>
          <w:szCs w:val="24"/>
          <w:lang w:eastAsia="zh-CN"/>
        </w:rPr>
        <w:t>填表人：王银雪</w:t>
      </w:r>
      <w:r>
        <w:rPr>
          <w:rFonts w:hint="eastAsia" w:ascii="仿宋" w:hAnsi="仿宋" w:eastAsia="仿宋" w:cs="仿宋"/>
          <w:sz w:val="24"/>
          <w:szCs w:val="24"/>
          <w:lang w:val="en-US" w:eastAsia="zh-CN"/>
        </w:rPr>
        <w:t xml:space="preserve">          填报日期：2022年11月14日           联系方式：13713167756</w:t>
      </w:r>
    </w:p>
    <w:p/>
    <w:p>
      <w:pPr>
        <w:tabs>
          <w:tab w:val="left" w:pos="606"/>
        </w:tabs>
        <w:bidi w:val="0"/>
        <w:jc w:val="left"/>
        <w:rPr>
          <w:rFonts w:hint="default"/>
          <w:lang w:val="en-US" w:eastAsia="zh-CN"/>
        </w:rPr>
      </w:pPr>
    </w:p>
    <w:sectPr>
      <w:pgSz w:w="11900" w:h="16830"/>
      <w:pgMar w:top="720" w:right="720" w:bottom="720" w:left="72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24E4A"/>
    <w:multiLevelType w:val="multilevel"/>
    <w:tmpl w:val="59B24E4A"/>
    <w:lvl w:ilvl="0" w:tentative="0">
      <w:start w:val="1"/>
      <w:numFmt w:val="decimalEnclosedCircle"/>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jFmMzE3N2JlNzgyNDg2MTU5NjUyMmM4YzUyN2U5YzEifQ=="/>
  </w:docVars>
  <w:rsids>
    <w:rsidRoot w:val="00000000"/>
    <w:rsid w:val="003800AF"/>
    <w:rsid w:val="00464B7D"/>
    <w:rsid w:val="01A75D9E"/>
    <w:rsid w:val="032009ED"/>
    <w:rsid w:val="04676213"/>
    <w:rsid w:val="065E16B3"/>
    <w:rsid w:val="06A27FAC"/>
    <w:rsid w:val="06FC7E32"/>
    <w:rsid w:val="073D7BB9"/>
    <w:rsid w:val="07CB3988"/>
    <w:rsid w:val="09554E5B"/>
    <w:rsid w:val="0A734F41"/>
    <w:rsid w:val="0AB535E7"/>
    <w:rsid w:val="0B5450D5"/>
    <w:rsid w:val="0B7D06A0"/>
    <w:rsid w:val="0BD867F5"/>
    <w:rsid w:val="0CB96317"/>
    <w:rsid w:val="0CFE544E"/>
    <w:rsid w:val="0E520C74"/>
    <w:rsid w:val="0E6374EB"/>
    <w:rsid w:val="0EF56BB3"/>
    <w:rsid w:val="0FC0794E"/>
    <w:rsid w:val="0FE004C6"/>
    <w:rsid w:val="118D0BA6"/>
    <w:rsid w:val="14B27FDC"/>
    <w:rsid w:val="157E5F5D"/>
    <w:rsid w:val="15EE7832"/>
    <w:rsid w:val="16811EAF"/>
    <w:rsid w:val="176835AE"/>
    <w:rsid w:val="1831750C"/>
    <w:rsid w:val="19063790"/>
    <w:rsid w:val="19B60738"/>
    <w:rsid w:val="1A7D55C0"/>
    <w:rsid w:val="1A8B1FA6"/>
    <w:rsid w:val="1AD77472"/>
    <w:rsid w:val="1B3109D2"/>
    <w:rsid w:val="1C380FDF"/>
    <w:rsid w:val="1DFC677F"/>
    <w:rsid w:val="1E350A31"/>
    <w:rsid w:val="1E7D0346"/>
    <w:rsid w:val="1EC97197"/>
    <w:rsid w:val="20D81CF4"/>
    <w:rsid w:val="21AF3106"/>
    <w:rsid w:val="21F20D9D"/>
    <w:rsid w:val="22E61058"/>
    <w:rsid w:val="22EF001C"/>
    <w:rsid w:val="25DD40C7"/>
    <w:rsid w:val="294E538A"/>
    <w:rsid w:val="2A1401B0"/>
    <w:rsid w:val="2A7D547E"/>
    <w:rsid w:val="2AE836EF"/>
    <w:rsid w:val="2B52201F"/>
    <w:rsid w:val="2BEA3B64"/>
    <w:rsid w:val="2C062752"/>
    <w:rsid w:val="2CC3416B"/>
    <w:rsid w:val="2CC45F30"/>
    <w:rsid w:val="2E1F1DD4"/>
    <w:rsid w:val="2E684A3C"/>
    <w:rsid w:val="2E780277"/>
    <w:rsid w:val="2ED56242"/>
    <w:rsid w:val="2ED66397"/>
    <w:rsid w:val="2FB503A1"/>
    <w:rsid w:val="30962D44"/>
    <w:rsid w:val="30E82CA4"/>
    <w:rsid w:val="315B709B"/>
    <w:rsid w:val="3176733E"/>
    <w:rsid w:val="31D160FD"/>
    <w:rsid w:val="336C52D1"/>
    <w:rsid w:val="34533E51"/>
    <w:rsid w:val="35721391"/>
    <w:rsid w:val="35BD2D8D"/>
    <w:rsid w:val="35EB2B0E"/>
    <w:rsid w:val="371B7F38"/>
    <w:rsid w:val="380333A7"/>
    <w:rsid w:val="38787798"/>
    <w:rsid w:val="39864609"/>
    <w:rsid w:val="39A42B02"/>
    <w:rsid w:val="3A491EB2"/>
    <w:rsid w:val="3F047865"/>
    <w:rsid w:val="3F1551A7"/>
    <w:rsid w:val="3F7A740A"/>
    <w:rsid w:val="3FD9025D"/>
    <w:rsid w:val="401834B4"/>
    <w:rsid w:val="409117FE"/>
    <w:rsid w:val="427B6428"/>
    <w:rsid w:val="44D75544"/>
    <w:rsid w:val="45D9419E"/>
    <w:rsid w:val="4674542E"/>
    <w:rsid w:val="47A72F0F"/>
    <w:rsid w:val="47BC10F9"/>
    <w:rsid w:val="48575181"/>
    <w:rsid w:val="4866292B"/>
    <w:rsid w:val="488065F4"/>
    <w:rsid w:val="49510D7E"/>
    <w:rsid w:val="4A530C3F"/>
    <w:rsid w:val="4A705992"/>
    <w:rsid w:val="4E936599"/>
    <w:rsid w:val="4EE60E47"/>
    <w:rsid w:val="4F512AE5"/>
    <w:rsid w:val="500F2A77"/>
    <w:rsid w:val="51FD4A72"/>
    <w:rsid w:val="520A3281"/>
    <w:rsid w:val="520C629E"/>
    <w:rsid w:val="560627D4"/>
    <w:rsid w:val="561C2B81"/>
    <w:rsid w:val="56CE2095"/>
    <w:rsid w:val="573E1BD3"/>
    <w:rsid w:val="574E397C"/>
    <w:rsid w:val="576F626A"/>
    <w:rsid w:val="57B92DB1"/>
    <w:rsid w:val="580764A3"/>
    <w:rsid w:val="580A1AEF"/>
    <w:rsid w:val="59AD4EE7"/>
    <w:rsid w:val="59E65673"/>
    <w:rsid w:val="5A50198E"/>
    <w:rsid w:val="5A7F7E95"/>
    <w:rsid w:val="5C115CCD"/>
    <w:rsid w:val="5DB03001"/>
    <w:rsid w:val="5E267464"/>
    <w:rsid w:val="5EE27A85"/>
    <w:rsid w:val="5FC92290"/>
    <w:rsid w:val="60765E59"/>
    <w:rsid w:val="60EA53FD"/>
    <w:rsid w:val="619716D2"/>
    <w:rsid w:val="6269590D"/>
    <w:rsid w:val="62A04013"/>
    <w:rsid w:val="636A5ACD"/>
    <w:rsid w:val="636D3DA6"/>
    <w:rsid w:val="652E4F16"/>
    <w:rsid w:val="66191DD7"/>
    <w:rsid w:val="66553674"/>
    <w:rsid w:val="67AB5D77"/>
    <w:rsid w:val="685D7634"/>
    <w:rsid w:val="6A5303E1"/>
    <w:rsid w:val="6A571B59"/>
    <w:rsid w:val="6BD85F4D"/>
    <w:rsid w:val="6CA51AD2"/>
    <w:rsid w:val="6CD50EFF"/>
    <w:rsid w:val="6CEA5E19"/>
    <w:rsid w:val="6CF048C6"/>
    <w:rsid w:val="6D4C7930"/>
    <w:rsid w:val="6DC10104"/>
    <w:rsid w:val="6DD23911"/>
    <w:rsid w:val="6E310761"/>
    <w:rsid w:val="6EA22534"/>
    <w:rsid w:val="6ED0257A"/>
    <w:rsid w:val="6F06227F"/>
    <w:rsid w:val="6FEC6FEC"/>
    <w:rsid w:val="705454F8"/>
    <w:rsid w:val="71873EF1"/>
    <w:rsid w:val="72D152FD"/>
    <w:rsid w:val="74503DA8"/>
    <w:rsid w:val="75BC6305"/>
    <w:rsid w:val="75E866A3"/>
    <w:rsid w:val="75F00787"/>
    <w:rsid w:val="77B822CE"/>
    <w:rsid w:val="78462677"/>
    <w:rsid w:val="785416FD"/>
    <w:rsid w:val="791B0953"/>
    <w:rsid w:val="79AA77DD"/>
    <w:rsid w:val="7A3E2B48"/>
    <w:rsid w:val="7A57266F"/>
    <w:rsid w:val="7A7F5248"/>
    <w:rsid w:val="7A913E3E"/>
    <w:rsid w:val="7C714CE1"/>
    <w:rsid w:val="7D044A01"/>
    <w:rsid w:val="7D2D4AA8"/>
    <w:rsid w:val="7DBC39BB"/>
    <w:rsid w:val="7DF47842"/>
    <w:rsid w:val="7EE61F99"/>
    <w:rsid w:val="7EE75906"/>
    <w:rsid w:val="7F622AD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21</Pages>
  <Words>10823</Words>
  <Characters>12694</Characters>
  <TotalTime>1</TotalTime>
  <ScaleCrop>false</ScaleCrop>
  <LinksUpToDate>false</LinksUpToDate>
  <CharactersWithSpaces>13347</CharactersWithSpaces>
  <Application>WPS Office_11.1.0.12763_F1E327BC-269C-435d-A152-05C5408002CA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2022-07-15T08:58:00Z</dcterms:created>
  <dc:creator>Kingsoft-PDF</dc:creator>
  <cp:keywords>62d0bb941d1b040015223089</cp:keywords>
  <cp:lastModifiedBy>lxdn</cp:lastModifiedBy>
  <cp:lastPrinted>2022-07-16T02:40:00Z</cp:lastPrinted>
  <dcterms:modified xsi:type="dcterms:W3CDTF">2022-11-17T01:13:46Z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2022-07-15T08:58:13Z</vt:filetime>
  </property>
  <property fmtid="{D5CDD505-2E9C-101B-9397-08002B2CF9AE}" pid="4" name="KSOProductBuildVer">
    <vt:lpwstr>2052-11.1.0.12763</vt:lpwstr>
  </property>
  <property fmtid="{D5CDD505-2E9C-101B-9397-08002B2CF9AE}" pid="5" name="ICV">
    <vt:lpwstr>2404C004CAD64DC79116340033609DDC</vt:lpwstr>
  </property>
</Properties>
</file>